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0548"/>
      </w:tblGrid>
      <w:tr w:rsidR="009F2FFD" w:rsidRPr="00CE59A5" w14:paraId="797429BB" w14:textId="77777777" w:rsidTr="00CE59A5">
        <w:trPr>
          <w:jc w:val="center"/>
        </w:trPr>
        <w:tc>
          <w:tcPr>
            <w:tcW w:w="10548" w:type="dxa"/>
            <w:shd w:val="clear" w:color="auto" w:fill="auto"/>
          </w:tcPr>
          <w:p w14:paraId="28AA42DA" w14:textId="3E33981C" w:rsidR="009F2FFD" w:rsidRPr="00CE59A5" w:rsidRDefault="0042410A" w:rsidP="00CE59A5">
            <w:pPr>
              <w:spacing w:before="1200"/>
              <w:jc w:val="center"/>
              <w:rPr>
                <w:rFonts w:ascii="Arial Narrow" w:hAnsi="Arial Narrow"/>
                <w:b/>
                <w:spacing w:val="-8"/>
                <w:w w:val="121"/>
                <w:sz w:val="56"/>
                <w:szCs w:val="56"/>
              </w:rPr>
            </w:pPr>
            <w:r w:rsidRPr="00CE59A5">
              <w:rPr>
                <w:b/>
                <w:spacing w:val="-8"/>
                <w:w w:val="121"/>
                <w:sz w:val="48"/>
                <w:szCs w:val="48"/>
              </w:rPr>
              <w:t xml:space="preserve"> </w:t>
            </w:r>
            <w:r w:rsidR="00961B27" w:rsidRPr="00CE59A5">
              <w:rPr>
                <w:rFonts w:ascii="Arial Narrow" w:hAnsi="Arial Narrow"/>
                <w:b/>
                <w:spacing w:val="-8"/>
                <w:w w:val="121"/>
                <w:sz w:val="56"/>
                <w:szCs w:val="56"/>
              </w:rPr>
              <w:t>Chapitre 3</w:t>
            </w:r>
          </w:p>
          <w:p w14:paraId="26D375D2" w14:textId="77777777" w:rsidR="009F2FFD" w:rsidRPr="00CE59A5" w:rsidRDefault="00582EEC" w:rsidP="00CE59A5">
            <w:pPr>
              <w:spacing w:before="720" w:after="324" w:line="360" w:lineRule="auto"/>
              <w:jc w:val="center"/>
              <w:rPr>
                <w:rFonts w:ascii="Arial Narrow" w:hAnsi="Arial Narrow"/>
                <w:b/>
                <w:spacing w:val="-8"/>
                <w:w w:val="121"/>
                <w:sz w:val="52"/>
                <w:szCs w:val="52"/>
              </w:rPr>
            </w:pPr>
            <w:r w:rsidRPr="00CE59A5">
              <w:rPr>
                <w:rFonts w:ascii="Arial Narrow" w:hAnsi="Arial Narrow"/>
                <w:b/>
                <w:spacing w:val="-8"/>
                <w:w w:val="121"/>
                <w:sz w:val="52"/>
                <w:szCs w:val="52"/>
              </w:rPr>
              <w:t>PRODUCTION</w:t>
            </w:r>
          </w:p>
          <w:p w14:paraId="195BBDDA" w14:textId="77777777" w:rsidR="009F2FFD" w:rsidRDefault="009F2FFD" w:rsidP="00CE59A5">
            <w:pPr>
              <w:spacing w:before="480"/>
              <w:jc w:val="center"/>
            </w:pPr>
          </w:p>
          <w:p w14:paraId="6F8F0F63" w14:textId="77777777" w:rsidR="009F2FFD" w:rsidRDefault="009F2FFD" w:rsidP="00CE59A5">
            <w:pPr>
              <w:spacing w:before="480"/>
              <w:jc w:val="center"/>
            </w:pPr>
          </w:p>
          <w:p w14:paraId="5E4E35D6" w14:textId="77777777" w:rsidR="00390FC2" w:rsidRPr="00CE59A5" w:rsidRDefault="00390FC2" w:rsidP="00CE59A5">
            <w:pPr>
              <w:spacing w:before="480"/>
              <w:rPr>
                <w:spacing w:val="-8"/>
                <w:w w:val="121"/>
                <w:sz w:val="48"/>
                <w:szCs w:val="48"/>
              </w:rPr>
            </w:pPr>
          </w:p>
        </w:tc>
      </w:tr>
    </w:tbl>
    <w:p w14:paraId="7871E6B6" w14:textId="77777777" w:rsidR="009F2FFD" w:rsidRDefault="009F2FFD" w:rsidP="009F2FFD">
      <w:pPr>
        <w:spacing w:before="120"/>
        <w:rPr>
          <w:spacing w:val="-8"/>
          <w:w w:val="121"/>
        </w:rPr>
      </w:pPr>
    </w:p>
    <w:p w14:paraId="44ACD704" w14:textId="77777777" w:rsidR="002C1906" w:rsidRDefault="002C1906" w:rsidP="009F2FFD">
      <w:pPr>
        <w:spacing w:before="120"/>
        <w:rPr>
          <w:spacing w:val="-8"/>
          <w:w w:val="121"/>
        </w:rPr>
      </w:pPr>
    </w:p>
    <w:p w14:paraId="35C19AE2" w14:textId="77777777" w:rsidR="002C1906" w:rsidRPr="00BD486F" w:rsidRDefault="002C1906" w:rsidP="009F2FFD">
      <w:pPr>
        <w:spacing w:before="120"/>
        <w:rPr>
          <w:spacing w:val="-8"/>
          <w:w w:val="121"/>
        </w:rPr>
      </w:pPr>
    </w:p>
    <w:tbl>
      <w:tblPr>
        <w:tblW w:w="1072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3"/>
        <w:gridCol w:w="1634"/>
      </w:tblGrid>
      <w:tr w:rsidR="009F2FFD" w14:paraId="10053D22" w14:textId="77777777" w:rsidTr="00390FC2">
        <w:trPr>
          <w:cantSplit/>
          <w:jc w:val="center"/>
        </w:trPr>
        <w:tc>
          <w:tcPr>
            <w:tcW w:w="9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5F8F31" w14:textId="77777777" w:rsidR="009F2FFD" w:rsidRDefault="009F2FFD" w:rsidP="00B603C9">
            <w:pPr>
              <w:pStyle w:val="En-tte"/>
              <w:snapToGrid w:val="0"/>
              <w:jc w:val="center"/>
              <w:rPr>
                <w:rFonts w:ascii="Arial Narrow" w:hAnsi="Arial Narrow" w:cs="Arial"/>
                <w:b/>
                <w:sz w:val="44"/>
                <w:szCs w:val="44"/>
              </w:rPr>
            </w:pPr>
            <w:r>
              <w:rPr>
                <w:rFonts w:ascii="Arial Narrow" w:hAnsi="Arial Narrow" w:cs="Arial"/>
                <w:b/>
                <w:sz w:val="44"/>
                <w:szCs w:val="44"/>
              </w:rPr>
              <w:t>PROCÉDURES TECHNIQUES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52264" w14:textId="77777777" w:rsidR="009F2FFD" w:rsidRDefault="009F2FFD" w:rsidP="00B603C9">
            <w:pPr>
              <w:pStyle w:val="En-tte"/>
              <w:snapToGrid w:val="0"/>
              <w:jc w:val="center"/>
              <w:rPr>
                <w:rFonts w:ascii="Arial Narrow" w:hAnsi="Arial Narrow" w:cs="Arial"/>
                <w:b/>
                <w:sz w:val="44"/>
                <w:szCs w:val="44"/>
              </w:rPr>
            </w:pPr>
            <w:r>
              <w:rPr>
                <w:rFonts w:ascii="Arial Narrow" w:hAnsi="Arial Narrow" w:cs="Arial"/>
                <w:b/>
                <w:sz w:val="44"/>
                <w:szCs w:val="44"/>
              </w:rPr>
              <w:t>PT</w:t>
            </w:r>
          </w:p>
        </w:tc>
      </w:tr>
    </w:tbl>
    <w:p w14:paraId="3406FCEC" w14:textId="77777777" w:rsidR="002C1906" w:rsidRDefault="002C1906" w:rsidP="009F2FFD">
      <w:pPr>
        <w:spacing w:before="120"/>
        <w:rPr>
          <w:spacing w:val="-8"/>
          <w:w w:val="121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7"/>
        <w:gridCol w:w="5428"/>
      </w:tblGrid>
      <w:tr w:rsidR="00BD420B" w:rsidRPr="00CE59A5" w14:paraId="25EBF785" w14:textId="77777777" w:rsidTr="00CE59A5">
        <w:tc>
          <w:tcPr>
            <w:tcW w:w="10855" w:type="dxa"/>
            <w:gridSpan w:val="2"/>
            <w:shd w:val="clear" w:color="auto" w:fill="auto"/>
          </w:tcPr>
          <w:p w14:paraId="0B21ACB9" w14:textId="77777777" w:rsidR="00BD420B" w:rsidRPr="00CE59A5" w:rsidRDefault="00BD420B" w:rsidP="00CE59A5">
            <w:pPr>
              <w:jc w:val="center"/>
              <w:rPr>
                <w:rFonts w:ascii="Palatino Linotype" w:hAnsi="Palatino Linotype"/>
                <w:b/>
              </w:rPr>
            </w:pPr>
            <w:r w:rsidRPr="00CE59A5">
              <w:rPr>
                <w:rFonts w:ascii="Palatino Linotype" w:hAnsi="Palatino Linotype"/>
                <w:b/>
              </w:rPr>
              <w:t>Un système documentaire : quelle utilité ?</w:t>
            </w:r>
          </w:p>
        </w:tc>
      </w:tr>
      <w:tr w:rsidR="00BD420B" w:rsidRPr="00CE59A5" w14:paraId="6AD4872A" w14:textId="77777777" w:rsidTr="00CE59A5">
        <w:tc>
          <w:tcPr>
            <w:tcW w:w="5427" w:type="dxa"/>
            <w:shd w:val="clear" w:color="auto" w:fill="auto"/>
          </w:tcPr>
          <w:p w14:paraId="688379A3" w14:textId="77777777" w:rsidR="00BD420B" w:rsidRPr="00CE59A5" w:rsidRDefault="00BD420B" w:rsidP="00CE59A5">
            <w:pPr>
              <w:spacing w:before="120"/>
              <w:jc w:val="center"/>
              <w:rPr>
                <w:spacing w:val="-8"/>
                <w:w w:val="121"/>
                <w:sz w:val="22"/>
                <w:szCs w:val="22"/>
              </w:rPr>
            </w:pPr>
            <w:r w:rsidRPr="00CE59A5">
              <w:rPr>
                <w:rFonts w:ascii="Palatino Linotype" w:hAnsi="Palatino Linotype"/>
                <w:sz w:val="22"/>
                <w:szCs w:val="22"/>
              </w:rPr>
              <w:t>La mise en place des procédures a plusieurs avantages tels que</w:t>
            </w:r>
          </w:p>
        </w:tc>
        <w:tc>
          <w:tcPr>
            <w:tcW w:w="5428" w:type="dxa"/>
            <w:shd w:val="clear" w:color="auto" w:fill="auto"/>
          </w:tcPr>
          <w:p w14:paraId="16DE57A1" w14:textId="77777777" w:rsidR="00BD420B" w:rsidRPr="00CE59A5" w:rsidRDefault="00BD420B" w:rsidP="00CE59A5">
            <w:pPr>
              <w:spacing w:before="120"/>
              <w:jc w:val="center"/>
              <w:rPr>
                <w:spacing w:val="-8"/>
                <w:w w:val="121"/>
                <w:sz w:val="22"/>
                <w:szCs w:val="22"/>
              </w:rPr>
            </w:pPr>
            <w:r w:rsidRPr="00CE59A5">
              <w:rPr>
                <w:rFonts w:ascii="Palatino Linotype" w:hAnsi="Palatino Linotype"/>
                <w:sz w:val="22"/>
                <w:szCs w:val="22"/>
              </w:rPr>
              <w:t>Pour assurer et maintenir la qualité des services, il est indispensable de</w:t>
            </w:r>
          </w:p>
        </w:tc>
      </w:tr>
      <w:tr w:rsidR="00BD420B" w:rsidRPr="00CE59A5" w14:paraId="2D603DAE" w14:textId="77777777" w:rsidTr="00CE59A5">
        <w:tc>
          <w:tcPr>
            <w:tcW w:w="5427" w:type="dxa"/>
            <w:shd w:val="clear" w:color="auto" w:fill="auto"/>
          </w:tcPr>
          <w:p w14:paraId="765241A1" w14:textId="0BDEAB26" w:rsidR="00BD420B" w:rsidRPr="00CE59A5" w:rsidRDefault="00BB787E" w:rsidP="00CE59A5">
            <w:pPr>
              <w:numPr>
                <w:ilvl w:val="0"/>
                <w:numId w:val="1"/>
              </w:numPr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CE59A5">
              <w:rPr>
                <w:rFonts w:ascii="Palatino Linotype" w:hAnsi="Palatino Linotype"/>
                <w:sz w:val="20"/>
                <w:szCs w:val="20"/>
              </w:rPr>
              <w:t>La</w:t>
            </w:r>
            <w:r w:rsidR="00BD420B" w:rsidRPr="00CE59A5">
              <w:rPr>
                <w:rFonts w:ascii="Palatino Linotype" w:hAnsi="Palatino Linotype"/>
                <w:sz w:val="20"/>
                <w:szCs w:val="20"/>
              </w:rPr>
              <w:t xml:space="preserve"> sauvegarde du </w:t>
            </w:r>
            <w:r w:rsidRPr="00CE59A5">
              <w:rPr>
                <w:rFonts w:ascii="Palatino Linotype" w:hAnsi="Palatino Linotype"/>
                <w:sz w:val="20"/>
                <w:szCs w:val="20"/>
              </w:rPr>
              <w:t>savoir-faire</w:t>
            </w:r>
            <w:r w:rsidR="00BD420B" w:rsidRPr="00CE59A5">
              <w:rPr>
                <w:rFonts w:ascii="Palatino Linotype" w:hAnsi="Palatino Linotype"/>
                <w:sz w:val="20"/>
                <w:szCs w:val="20"/>
              </w:rPr>
              <w:t xml:space="preserve"> de l’entreprise</w:t>
            </w:r>
          </w:p>
          <w:p w14:paraId="4CACA291" w14:textId="7689F351" w:rsidR="00BD420B" w:rsidRPr="00CE59A5" w:rsidRDefault="00BB787E" w:rsidP="00CE59A5">
            <w:pPr>
              <w:numPr>
                <w:ilvl w:val="0"/>
                <w:numId w:val="1"/>
              </w:numPr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CE59A5">
              <w:rPr>
                <w:rFonts w:ascii="Palatino Linotype" w:hAnsi="Palatino Linotype"/>
                <w:sz w:val="20"/>
                <w:szCs w:val="20"/>
              </w:rPr>
              <w:t>Garder</w:t>
            </w:r>
            <w:r w:rsidR="00BD420B" w:rsidRPr="00CE59A5">
              <w:rPr>
                <w:rFonts w:ascii="Palatino Linotype" w:hAnsi="Palatino Linotype"/>
                <w:sz w:val="20"/>
                <w:szCs w:val="20"/>
              </w:rPr>
              <w:t xml:space="preserve"> une trace écrite du fonctionnement, archivage des anciens documents, faire un historique pour tirer les bonnes conclusions</w:t>
            </w:r>
          </w:p>
          <w:p w14:paraId="15E56FDE" w14:textId="658E7B7A" w:rsidR="00BD420B" w:rsidRPr="00CE59A5" w:rsidRDefault="00BB787E" w:rsidP="00CE59A5">
            <w:pPr>
              <w:numPr>
                <w:ilvl w:val="0"/>
                <w:numId w:val="1"/>
              </w:numPr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CE59A5">
              <w:rPr>
                <w:rFonts w:ascii="Palatino Linotype" w:hAnsi="Palatino Linotype"/>
                <w:sz w:val="20"/>
                <w:szCs w:val="20"/>
              </w:rPr>
              <w:t>Gagner</w:t>
            </w:r>
            <w:r w:rsidR="00BD420B" w:rsidRPr="00CE59A5">
              <w:rPr>
                <w:rFonts w:ascii="Palatino Linotype" w:hAnsi="Palatino Linotype"/>
                <w:sz w:val="20"/>
                <w:szCs w:val="20"/>
              </w:rPr>
              <w:t xml:space="preserve"> du temps en utilisant des supports écrits pour expliquer les instructions de travail aux nouveaux employés</w:t>
            </w:r>
          </w:p>
          <w:p w14:paraId="1E014D4D" w14:textId="482CF748" w:rsidR="00BD420B" w:rsidRPr="00CE59A5" w:rsidRDefault="00BB787E" w:rsidP="00CE59A5">
            <w:pPr>
              <w:numPr>
                <w:ilvl w:val="0"/>
                <w:numId w:val="1"/>
              </w:numPr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CE59A5">
              <w:rPr>
                <w:rFonts w:ascii="Palatino Linotype" w:hAnsi="Palatino Linotype"/>
                <w:sz w:val="20"/>
                <w:szCs w:val="20"/>
              </w:rPr>
              <w:t>Écarter</w:t>
            </w:r>
            <w:r w:rsidR="00BD420B" w:rsidRPr="00CE59A5">
              <w:rPr>
                <w:rFonts w:ascii="Palatino Linotype" w:hAnsi="Palatino Linotype"/>
                <w:sz w:val="20"/>
                <w:szCs w:val="20"/>
              </w:rPr>
              <w:t xml:space="preserve"> les conflits dus aux quiproquos</w:t>
            </w:r>
          </w:p>
          <w:p w14:paraId="32FF388C" w14:textId="1A651CAB" w:rsidR="00BD420B" w:rsidRPr="00CE59A5" w:rsidRDefault="00BB787E" w:rsidP="00CE59A5">
            <w:pPr>
              <w:numPr>
                <w:ilvl w:val="0"/>
                <w:numId w:val="1"/>
              </w:numPr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CE59A5">
              <w:rPr>
                <w:rFonts w:ascii="Palatino Linotype" w:hAnsi="Palatino Linotype"/>
                <w:sz w:val="20"/>
                <w:szCs w:val="20"/>
              </w:rPr>
              <w:t>Opérer</w:t>
            </w:r>
            <w:r w:rsidR="00BD420B" w:rsidRPr="00CE59A5">
              <w:rPr>
                <w:rFonts w:ascii="Palatino Linotype" w:hAnsi="Palatino Linotype"/>
                <w:sz w:val="20"/>
                <w:szCs w:val="20"/>
              </w:rPr>
              <w:t xml:space="preserve"> toujours de la même façon </w:t>
            </w:r>
          </w:p>
          <w:p w14:paraId="042927D5" w14:textId="6AEF95BA" w:rsidR="00BD420B" w:rsidRPr="00CE59A5" w:rsidRDefault="00BB787E" w:rsidP="00CE59A5">
            <w:pPr>
              <w:numPr>
                <w:ilvl w:val="0"/>
                <w:numId w:val="1"/>
              </w:numPr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CE59A5">
              <w:rPr>
                <w:rFonts w:ascii="Palatino Linotype" w:hAnsi="Palatino Linotype"/>
                <w:sz w:val="20"/>
                <w:szCs w:val="20"/>
              </w:rPr>
              <w:t>Avoir</w:t>
            </w:r>
            <w:r w:rsidR="00BD420B" w:rsidRPr="00CE59A5">
              <w:rPr>
                <w:rFonts w:ascii="Palatino Linotype" w:hAnsi="Palatino Linotype"/>
                <w:sz w:val="20"/>
                <w:szCs w:val="20"/>
              </w:rPr>
              <w:t xml:space="preserve"> un produit fini de bonne qualité</w:t>
            </w:r>
          </w:p>
          <w:p w14:paraId="39E9C91B" w14:textId="0A5D5326" w:rsidR="00BD420B" w:rsidRPr="00CE59A5" w:rsidRDefault="00BB787E" w:rsidP="00CE59A5">
            <w:pPr>
              <w:numPr>
                <w:ilvl w:val="0"/>
                <w:numId w:val="1"/>
              </w:numPr>
              <w:jc w:val="both"/>
              <w:rPr>
                <w:rFonts w:ascii="Palatino Linotype" w:hAnsi="Palatino Linotype"/>
                <w:sz w:val="20"/>
                <w:szCs w:val="20"/>
              </w:rPr>
            </w:pPr>
            <w:r w:rsidRPr="00CE59A5">
              <w:rPr>
                <w:rFonts w:ascii="Palatino Linotype" w:hAnsi="Palatino Linotype"/>
                <w:sz w:val="20"/>
                <w:szCs w:val="20"/>
              </w:rPr>
              <w:t>Faciliter</w:t>
            </w:r>
            <w:r w:rsidR="00BD420B" w:rsidRPr="00CE59A5">
              <w:rPr>
                <w:rFonts w:ascii="Palatino Linotype" w:hAnsi="Palatino Linotype"/>
                <w:sz w:val="20"/>
                <w:szCs w:val="20"/>
              </w:rPr>
              <w:t xml:space="preserve"> une opération complexe</w:t>
            </w:r>
          </w:p>
          <w:p w14:paraId="58D4E986" w14:textId="77777777" w:rsidR="00BD420B" w:rsidRPr="00CE59A5" w:rsidRDefault="00BD420B" w:rsidP="00CE59A5">
            <w:pPr>
              <w:spacing w:before="120"/>
              <w:rPr>
                <w:spacing w:val="-8"/>
                <w:w w:val="121"/>
                <w:sz w:val="16"/>
                <w:szCs w:val="16"/>
              </w:rPr>
            </w:pPr>
          </w:p>
        </w:tc>
        <w:tc>
          <w:tcPr>
            <w:tcW w:w="5428" w:type="dxa"/>
            <w:shd w:val="clear" w:color="auto" w:fill="auto"/>
          </w:tcPr>
          <w:p w14:paraId="7B0F95EA" w14:textId="77777777" w:rsidR="00C80CCF" w:rsidRPr="00CE59A5" w:rsidRDefault="00C80CCF" w:rsidP="007A4994">
            <w:pPr>
              <w:rPr>
                <w:rFonts w:ascii="Palatino Linotype" w:hAnsi="Palatino Linotype"/>
                <w:sz w:val="20"/>
                <w:szCs w:val="20"/>
              </w:rPr>
            </w:pPr>
          </w:p>
          <w:p w14:paraId="1FF722DA" w14:textId="77777777" w:rsidR="007A4994" w:rsidRPr="00CE59A5" w:rsidRDefault="007A4994" w:rsidP="007A4994">
            <w:pPr>
              <w:rPr>
                <w:rFonts w:ascii="Palatino Linotype" w:hAnsi="Palatino Linotype"/>
                <w:sz w:val="20"/>
                <w:szCs w:val="20"/>
              </w:rPr>
            </w:pPr>
          </w:p>
          <w:p w14:paraId="6700CDF3" w14:textId="77777777" w:rsidR="00C80CCF" w:rsidRPr="00CE59A5" w:rsidRDefault="00C80CCF" w:rsidP="00CE59A5">
            <w:pPr>
              <w:numPr>
                <w:ilvl w:val="0"/>
                <w:numId w:val="2"/>
              </w:numPr>
              <w:rPr>
                <w:rFonts w:ascii="Palatino Linotype" w:hAnsi="Palatino Linotype"/>
                <w:sz w:val="20"/>
                <w:szCs w:val="20"/>
              </w:rPr>
            </w:pPr>
          </w:p>
          <w:p w14:paraId="24E9CB6E" w14:textId="225457B3" w:rsidR="00BD420B" w:rsidRPr="00CE59A5" w:rsidRDefault="00BB787E" w:rsidP="00CE59A5">
            <w:pPr>
              <w:numPr>
                <w:ilvl w:val="0"/>
                <w:numId w:val="2"/>
              </w:numPr>
              <w:rPr>
                <w:rFonts w:ascii="Palatino Linotype" w:hAnsi="Palatino Linotype"/>
                <w:sz w:val="20"/>
                <w:szCs w:val="20"/>
              </w:rPr>
            </w:pPr>
            <w:r w:rsidRPr="00CE59A5">
              <w:rPr>
                <w:rFonts w:ascii="Palatino Linotype" w:hAnsi="Palatino Linotype"/>
                <w:sz w:val="20"/>
                <w:szCs w:val="20"/>
              </w:rPr>
              <w:t>D’écrire</w:t>
            </w:r>
            <w:r w:rsidR="00BD420B" w:rsidRPr="00CE59A5">
              <w:rPr>
                <w:rFonts w:ascii="Palatino Linotype" w:hAnsi="Palatino Linotype"/>
                <w:sz w:val="20"/>
                <w:szCs w:val="20"/>
              </w:rPr>
              <w:t xml:space="preserve"> ce que l’on doit faire</w:t>
            </w:r>
          </w:p>
          <w:p w14:paraId="382E00DF" w14:textId="7CE38935" w:rsidR="00BD420B" w:rsidRPr="00CE59A5" w:rsidRDefault="00BB787E" w:rsidP="00CE59A5">
            <w:pPr>
              <w:numPr>
                <w:ilvl w:val="0"/>
                <w:numId w:val="2"/>
              </w:numPr>
              <w:rPr>
                <w:rFonts w:ascii="Palatino Linotype" w:hAnsi="Palatino Linotype"/>
                <w:sz w:val="20"/>
                <w:szCs w:val="20"/>
              </w:rPr>
            </w:pPr>
            <w:r w:rsidRPr="00CE59A5">
              <w:rPr>
                <w:rFonts w:ascii="Palatino Linotype" w:hAnsi="Palatino Linotype"/>
                <w:sz w:val="20"/>
                <w:szCs w:val="20"/>
              </w:rPr>
              <w:t>De</w:t>
            </w:r>
            <w:r w:rsidR="00BD420B" w:rsidRPr="00CE59A5">
              <w:rPr>
                <w:rFonts w:ascii="Palatino Linotype" w:hAnsi="Palatino Linotype"/>
                <w:sz w:val="20"/>
                <w:szCs w:val="20"/>
              </w:rPr>
              <w:t xml:space="preserve"> faire ce que l’on a écrit</w:t>
            </w:r>
          </w:p>
          <w:p w14:paraId="57E4308B" w14:textId="4CA7F691" w:rsidR="00BD420B" w:rsidRPr="00CE59A5" w:rsidRDefault="00BB787E" w:rsidP="00CE59A5">
            <w:pPr>
              <w:numPr>
                <w:ilvl w:val="0"/>
                <w:numId w:val="2"/>
              </w:numPr>
              <w:rPr>
                <w:rFonts w:ascii="Palatino Linotype" w:hAnsi="Palatino Linotype"/>
                <w:sz w:val="20"/>
                <w:szCs w:val="20"/>
              </w:rPr>
            </w:pPr>
            <w:r w:rsidRPr="00CE59A5">
              <w:rPr>
                <w:rFonts w:ascii="Palatino Linotype" w:hAnsi="Palatino Linotype"/>
                <w:sz w:val="20"/>
                <w:szCs w:val="20"/>
              </w:rPr>
              <w:t>De</w:t>
            </w:r>
            <w:r w:rsidR="00BD420B" w:rsidRPr="00CE59A5">
              <w:rPr>
                <w:rFonts w:ascii="Palatino Linotype" w:hAnsi="Palatino Linotype"/>
                <w:sz w:val="20"/>
                <w:szCs w:val="20"/>
              </w:rPr>
              <w:t xml:space="preserve"> contrôler que ce qui a été écrit est fait </w:t>
            </w:r>
          </w:p>
          <w:p w14:paraId="682733EA" w14:textId="547C943C" w:rsidR="00BD420B" w:rsidRPr="00CE59A5" w:rsidRDefault="00BB787E" w:rsidP="00CE59A5">
            <w:pPr>
              <w:numPr>
                <w:ilvl w:val="0"/>
                <w:numId w:val="2"/>
              </w:numPr>
              <w:rPr>
                <w:rFonts w:ascii="Palatino Linotype" w:hAnsi="Palatino Linotype"/>
                <w:sz w:val="20"/>
                <w:szCs w:val="20"/>
              </w:rPr>
            </w:pPr>
            <w:r w:rsidRPr="00CE59A5">
              <w:rPr>
                <w:rFonts w:ascii="Palatino Linotype" w:hAnsi="Palatino Linotype"/>
                <w:sz w:val="20"/>
                <w:szCs w:val="20"/>
              </w:rPr>
              <w:t>Et</w:t>
            </w:r>
            <w:r w:rsidR="00BD420B" w:rsidRPr="00CE59A5">
              <w:rPr>
                <w:rFonts w:ascii="Palatino Linotype" w:hAnsi="Palatino Linotype"/>
                <w:sz w:val="20"/>
                <w:szCs w:val="20"/>
              </w:rPr>
              <w:t xml:space="preserve"> enfin de prouver que l’on a contrôlé ce qui a été fait</w:t>
            </w:r>
          </w:p>
          <w:p w14:paraId="42FF75AB" w14:textId="77777777" w:rsidR="00BD420B" w:rsidRPr="00CE59A5" w:rsidRDefault="00BD420B" w:rsidP="00CE59A5">
            <w:pPr>
              <w:ind w:left="360"/>
              <w:rPr>
                <w:rFonts w:ascii="Palatino Linotype" w:hAnsi="Palatino Linotype"/>
                <w:sz w:val="20"/>
                <w:szCs w:val="20"/>
              </w:rPr>
            </w:pPr>
          </w:p>
          <w:p w14:paraId="5D51FCE8" w14:textId="77777777" w:rsidR="00BD420B" w:rsidRPr="00CE59A5" w:rsidRDefault="00BD420B" w:rsidP="00CE59A5">
            <w:pPr>
              <w:spacing w:before="120"/>
              <w:rPr>
                <w:spacing w:val="-8"/>
                <w:w w:val="121"/>
                <w:sz w:val="16"/>
                <w:szCs w:val="16"/>
              </w:rPr>
            </w:pPr>
            <w:r w:rsidRPr="00CE59A5">
              <w:rPr>
                <w:rFonts w:ascii="Palatino Linotype" w:hAnsi="Palatino Linotype"/>
                <w:sz w:val="20"/>
                <w:szCs w:val="20"/>
              </w:rPr>
              <w:t>Ecrire les procédures permet de se remettre en cause et de progresser.</w:t>
            </w:r>
          </w:p>
        </w:tc>
      </w:tr>
    </w:tbl>
    <w:p w14:paraId="602AF72E" w14:textId="77777777" w:rsidR="009F2FFD" w:rsidRDefault="009F2FFD" w:rsidP="009F2FFD">
      <w:pPr>
        <w:pStyle w:val="En-tte"/>
        <w:snapToGrid w:val="0"/>
        <w:rPr>
          <w:rFonts w:ascii="Arial Narrow" w:hAnsi="Arial Narrow"/>
          <w:b/>
        </w:rPr>
      </w:pPr>
    </w:p>
    <w:sectPr w:rsidR="009F2FFD">
      <w:headerReference w:type="default" r:id="rId7"/>
      <w:footerReference w:type="default" r:id="rId8"/>
      <w:pgSz w:w="11906" w:h="16838"/>
      <w:pgMar w:top="851" w:right="340" w:bottom="284" w:left="85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117556" w14:textId="77777777" w:rsidR="00CE59A5" w:rsidRDefault="00CE59A5">
      <w:r>
        <w:separator/>
      </w:r>
    </w:p>
  </w:endnote>
  <w:endnote w:type="continuationSeparator" w:id="0">
    <w:p w14:paraId="16E64246" w14:textId="77777777" w:rsidR="00CE59A5" w:rsidRDefault="00CE5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745" w:type="dxa"/>
      <w:jc w:val="center"/>
      <w:tblBorders>
        <w:top w:val="single" w:sz="4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508"/>
      <w:gridCol w:w="3009"/>
      <w:gridCol w:w="1228"/>
    </w:tblGrid>
    <w:tr w:rsidR="008A0AD0" w14:paraId="1D08D313" w14:textId="77777777" w:rsidTr="00B146AC">
      <w:trPr>
        <w:cantSplit/>
        <w:jc w:val="center"/>
      </w:trPr>
      <w:tc>
        <w:tcPr>
          <w:tcW w:w="6508" w:type="dxa"/>
          <w:vAlign w:val="center"/>
        </w:tcPr>
        <w:p w14:paraId="2042ED68" w14:textId="77777777" w:rsidR="008A0AD0" w:rsidRPr="00B146AC" w:rsidRDefault="008A0AD0" w:rsidP="00606AA0">
          <w:pPr>
            <w:pStyle w:val="Pieddepage"/>
            <w:rPr>
              <w:sz w:val="20"/>
              <w:szCs w:val="20"/>
            </w:rPr>
          </w:pPr>
          <w:r w:rsidRPr="00B146AC">
            <w:rPr>
              <w:sz w:val="20"/>
              <w:szCs w:val="20"/>
            </w:rPr>
            <w:t>Source documentaire LRP</w:t>
          </w:r>
          <w:r w:rsidR="00654F92" w:rsidRPr="00B146AC">
            <w:rPr>
              <w:sz w:val="20"/>
              <w:szCs w:val="20"/>
            </w:rPr>
            <w:t xml:space="preserve"> - 1998</w:t>
          </w:r>
        </w:p>
      </w:tc>
      <w:tc>
        <w:tcPr>
          <w:tcW w:w="3009" w:type="dxa"/>
          <w:vAlign w:val="center"/>
        </w:tcPr>
        <w:p w14:paraId="429A68DA" w14:textId="77777777" w:rsidR="008A0AD0" w:rsidRPr="00B146AC" w:rsidRDefault="00D25641" w:rsidP="00606AA0">
          <w:pPr>
            <w:snapToGrid w:val="0"/>
            <w:jc w:val="right"/>
            <w:rPr>
              <w:rFonts w:ascii="Arial" w:hAnsi="Arial" w:cs="Arial"/>
              <w:sz w:val="20"/>
              <w:szCs w:val="20"/>
            </w:rPr>
          </w:pPr>
          <w:r w:rsidRPr="00B146AC">
            <w:rPr>
              <w:rFonts w:cs="Arial"/>
              <w:sz w:val="20"/>
              <w:szCs w:val="20"/>
              <w:lang w:val="fr-FR"/>
            </w:rPr>
            <w:fldChar w:fldCharType="begin"/>
          </w:r>
          <w:r w:rsidRPr="00B146AC">
            <w:rPr>
              <w:rFonts w:cs="Arial"/>
              <w:sz w:val="20"/>
              <w:szCs w:val="20"/>
              <w:lang w:val="fr-FR"/>
            </w:rPr>
            <w:instrText xml:space="preserve"> FILENAME </w:instrText>
          </w:r>
          <w:r w:rsidRPr="00B146AC">
            <w:rPr>
              <w:rFonts w:cs="Arial"/>
              <w:sz w:val="20"/>
              <w:szCs w:val="20"/>
              <w:lang w:val="fr-FR"/>
            </w:rPr>
            <w:fldChar w:fldCharType="separate"/>
          </w:r>
          <w:r w:rsidR="00317EEA">
            <w:rPr>
              <w:rFonts w:cs="Arial"/>
              <w:noProof/>
              <w:sz w:val="20"/>
              <w:szCs w:val="20"/>
              <w:lang w:val="fr-FR"/>
            </w:rPr>
            <w:t>PT 3 Chapitre.doc</w:t>
          </w:r>
          <w:r w:rsidRPr="00B146AC">
            <w:rPr>
              <w:rFonts w:cs="Arial"/>
              <w:sz w:val="20"/>
              <w:szCs w:val="20"/>
              <w:lang w:val="fr-FR"/>
            </w:rPr>
            <w:fldChar w:fldCharType="end"/>
          </w:r>
        </w:p>
      </w:tc>
      <w:tc>
        <w:tcPr>
          <w:tcW w:w="1228" w:type="dxa"/>
          <w:vAlign w:val="center"/>
        </w:tcPr>
        <w:p w14:paraId="38B54445" w14:textId="77777777" w:rsidR="008A0AD0" w:rsidRDefault="008A0AD0" w:rsidP="00606AA0">
          <w:pPr>
            <w:pStyle w:val="Style1"/>
            <w:widowControl/>
            <w:autoSpaceDE/>
            <w:snapToGrid w:val="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Page </w:t>
          </w:r>
          <w:r>
            <w:rPr>
              <w:rFonts w:cs="Arial"/>
              <w:sz w:val="16"/>
              <w:szCs w:val="16"/>
            </w:rPr>
            <w:fldChar w:fldCharType="begin"/>
          </w:r>
          <w:r>
            <w:rPr>
              <w:rFonts w:cs="Arial"/>
              <w:sz w:val="16"/>
              <w:szCs w:val="16"/>
            </w:rPr>
            <w:instrText xml:space="preserve"> PAGE </w:instrText>
          </w:r>
          <w:r>
            <w:rPr>
              <w:rFonts w:cs="Arial"/>
              <w:sz w:val="16"/>
              <w:szCs w:val="16"/>
            </w:rPr>
            <w:fldChar w:fldCharType="separate"/>
          </w:r>
          <w:r w:rsidR="0089542A">
            <w:rPr>
              <w:rFonts w:cs="Arial"/>
              <w:noProof/>
              <w:sz w:val="16"/>
              <w:szCs w:val="16"/>
            </w:rPr>
            <w:t>1</w:t>
          </w:r>
          <w:r>
            <w:rPr>
              <w:rFonts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sur </w:t>
          </w:r>
          <w:r>
            <w:rPr>
              <w:rFonts w:cs="Arial"/>
              <w:sz w:val="16"/>
              <w:szCs w:val="16"/>
            </w:rPr>
            <w:fldChar w:fldCharType="begin"/>
          </w:r>
          <w:r>
            <w:rPr>
              <w:rFonts w:cs="Arial"/>
              <w:sz w:val="16"/>
              <w:szCs w:val="16"/>
            </w:rPr>
            <w:instrText xml:space="preserve"> NUMPAGES \*Arabic </w:instrText>
          </w:r>
          <w:r>
            <w:rPr>
              <w:rFonts w:cs="Arial"/>
              <w:sz w:val="16"/>
              <w:szCs w:val="16"/>
            </w:rPr>
            <w:fldChar w:fldCharType="separate"/>
          </w:r>
          <w:r w:rsidR="0089542A">
            <w:rPr>
              <w:rFonts w:cs="Arial"/>
              <w:noProof/>
              <w:sz w:val="16"/>
              <w:szCs w:val="16"/>
            </w:rPr>
            <w:t>1</w:t>
          </w:r>
          <w:r>
            <w:rPr>
              <w:rFonts w:cs="Arial"/>
              <w:sz w:val="16"/>
              <w:szCs w:val="16"/>
            </w:rPr>
            <w:fldChar w:fldCharType="end"/>
          </w:r>
        </w:p>
      </w:tc>
    </w:tr>
    <w:tr w:rsidR="008A0AD0" w14:paraId="547463F2" w14:textId="77777777" w:rsidTr="00B146AC">
      <w:trPr>
        <w:cantSplit/>
        <w:jc w:val="center"/>
      </w:trPr>
      <w:tc>
        <w:tcPr>
          <w:tcW w:w="6508" w:type="dxa"/>
        </w:tcPr>
        <w:p w14:paraId="769648BB" w14:textId="77777777" w:rsidR="008A0AD0" w:rsidRDefault="008A0AD0" w:rsidP="00606AA0">
          <w:pPr>
            <w:snapToGrid w:val="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Adapté par : J</w:t>
          </w:r>
          <w:r w:rsidR="00B146AC">
            <w:rPr>
              <w:rFonts w:ascii="Arial" w:hAnsi="Arial" w:cs="Arial"/>
              <w:sz w:val="16"/>
              <w:szCs w:val="16"/>
            </w:rPr>
            <w:t xml:space="preserve">oël Leboucher            </w:t>
          </w:r>
          <w:r>
            <w:rPr>
              <w:rFonts w:ascii="Arial" w:hAnsi="Arial" w:cs="Arial"/>
              <w:sz w:val="16"/>
              <w:szCs w:val="16"/>
            </w:rPr>
            <w:t xml:space="preserve">   Validé 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par:…</w:t>
          </w:r>
          <w:proofErr w:type="gramEnd"/>
          <w:r>
            <w:rPr>
              <w:rFonts w:ascii="Arial" w:hAnsi="Arial" w:cs="Arial"/>
              <w:sz w:val="16"/>
              <w:szCs w:val="16"/>
            </w:rPr>
            <w:t>……………</w:t>
          </w:r>
        </w:p>
      </w:tc>
      <w:tc>
        <w:tcPr>
          <w:tcW w:w="4237" w:type="dxa"/>
          <w:gridSpan w:val="2"/>
        </w:tcPr>
        <w:p w14:paraId="7E711D0C" w14:textId="77777777" w:rsidR="008A0AD0" w:rsidRDefault="008A0AD0" w:rsidP="00606AA0">
          <w:pPr>
            <w:snapToGrid w:val="0"/>
            <w:ind w:left="105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Champ d'application ou 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circuit:…</w:t>
          </w:r>
          <w:proofErr w:type="gramEnd"/>
          <w:r>
            <w:rPr>
              <w:rFonts w:ascii="Arial" w:hAnsi="Arial" w:cs="Arial"/>
              <w:sz w:val="16"/>
              <w:szCs w:val="16"/>
            </w:rPr>
            <w:t xml:space="preserve">.                                                             </w:t>
          </w:r>
        </w:p>
      </w:tc>
    </w:tr>
  </w:tbl>
  <w:p w14:paraId="102B2E3B" w14:textId="77777777" w:rsidR="008A0AD0" w:rsidRDefault="008A0AD0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1E85AD" w14:textId="77777777" w:rsidR="00CE59A5" w:rsidRDefault="00CE59A5">
      <w:r>
        <w:separator/>
      </w:r>
    </w:p>
  </w:footnote>
  <w:footnote w:type="continuationSeparator" w:id="0">
    <w:p w14:paraId="439FCBE4" w14:textId="77777777" w:rsidR="00CE59A5" w:rsidRDefault="00CE5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620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shd w:val="clear" w:color="auto" w:fill="E7FFFF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50"/>
      <w:gridCol w:w="560"/>
      <w:gridCol w:w="3040"/>
      <w:gridCol w:w="15"/>
      <w:gridCol w:w="882"/>
      <w:gridCol w:w="543"/>
      <w:gridCol w:w="387"/>
      <w:gridCol w:w="153"/>
      <w:gridCol w:w="1910"/>
      <w:gridCol w:w="1980"/>
    </w:tblGrid>
    <w:tr w:rsidR="00CA58FC" w14:paraId="50D600C5" w14:textId="77777777" w:rsidTr="00213D68">
      <w:tblPrEx>
        <w:tblCellMar>
          <w:top w:w="0" w:type="dxa"/>
          <w:bottom w:w="0" w:type="dxa"/>
        </w:tblCellMar>
      </w:tblPrEx>
      <w:trPr>
        <w:cantSplit/>
        <w:trHeight w:val="58"/>
        <w:jc w:val="center"/>
      </w:trPr>
      <w:tc>
        <w:tcPr>
          <w:tcW w:w="4765" w:type="dxa"/>
          <w:gridSpan w:val="4"/>
          <w:vAlign w:val="center"/>
        </w:tcPr>
        <w:p w14:paraId="5EE67D4F" w14:textId="1651E585" w:rsidR="00CA58FC" w:rsidRPr="00961B27" w:rsidRDefault="00961B27">
          <w:pPr>
            <w:pStyle w:val="En-tte"/>
            <w:rPr>
              <w:rFonts w:ascii="Arial" w:hAnsi="Arial" w:cs="Arial"/>
              <w:color w:val="FF0000"/>
              <w:sz w:val="20"/>
            </w:rPr>
          </w:pPr>
          <w:r w:rsidRPr="00961B27">
            <w:rPr>
              <w:rFonts w:ascii="Arial" w:hAnsi="Arial" w:cs="Arial"/>
              <w:b/>
              <w:color w:val="FF0000"/>
              <w:sz w:val="20"/>
              <w:szCs w:val="20"/>
            </w:rPr>
            <w:t>NOM DE VOTRE RESTAURANT ICI</w:t>
          </w:r>
        </w:p>
      </w:tc>
      <w:tc>
        <w:tcPr>
          <w:tcW w:w="882" w:type="dxa"/>
          <w:vAlign w:val="center"/>
        </w:tcPr>
        <w:p w14:paraId="4B621B90" w14:textId="77777777" w:rsidR="00CA58FC" w:rsidRPr="00F559F7" w:rsidRDefault="00CA58FC">
          <w:pPr>
            <w:pStyle w:val="En-tte"/>
            <w:jc w:val="right"/>
            <w:rPr>
              <w:rFonts w:ascii="Arial" w:hAnsi="Arial" w:cs="Arial"/>
              <w:sz w:val="28"/>
            </w:rPr>
          </w:pPr>
          <w:r w:rsidRPr="00F559F7">
            <w:rPr>
              <w:rFonts w:ascii="Arial Narrow" w:hAnsi="Arial Narrow" w:cs="Arial"/>
              <w:sz w:val="20"/>
              <w:szCs w:val="20"/>
            </w:rPr>
            <w:t>Chapitre</w:t>
          </w:r>
        </w:p>
      </w:tc>
      <w:tc>
        <w:tcPr>
          <w:tcW w:w="930" w:type="dxa"/>
          <w:gridSpan w:val="2"/>
          <w:vAlign w:val="center"/>
        </w:tcPr>
        <w:p w14:paraId="0DC83151" w14:textId="77777777" w:rsidR="00CA58FC" w:rsidRPr="00F559F7" w:rsidRDefault="004136DC">
          <w:pPr>
            <w:pStyle w:val="En-tte"/>
            <w:rPr>
              <w:rFonts w:ascii="Arial Narrow" w:hAnsi="Arial Narrow" w:cs="Arial"/>
              <w:sz w:val="16"/>
              <w:szCs w:val="16"/>
            </w:rPr>
          </w:pPr>
          <w:r>
            <w:rPr>
              <w:rFonts w:ascii="Arial" w:hAnsi="Arial" w:cs="Arial"/>
              <w:b/>
            </w:rPr>
            <w:t>3</w:t>
          </w:r>
        </w:p>
      </w:tc>
      <w:tc>
        <w:tcPr>
          <w:tcW w:w="4043" w:type="dxa"/>
          <w:gridSpan w:val="3"/>
          <w:vAlign w:val="center"/>
        </w:tcPr>
        <w:p w14:paraId="5418A746" w14:textId="77777777" w:rsidR="00CA58FC" w:rsidRDefault="00CA58FC">
          <w:pPr>
            <w:pStyle w:val="En-tte"/>
            <w:jc w:val="center"/>
            <w:rPr>
              <w:rFonts w:ascii="Arial Narrow" w:hAnsi="Arial Narrow" w:cs="Arial"/>
              <w:b/>
              <w:szCs w:val="14"/>
            </w:rPr>
          </w:pPr>
          <w:r>
            <w:rPr>
              <w:rFonts w:ascii="Arial Narrow" w:hAnsi="Arial Narrow" w:cs="Arial"/>
              <w:b/>
            </w:rPr>
            <w:t>PROCÉDURE TECHNIQUE</w:t>
          </w:r>
        </w:p>
      </w:tc>
    </w:tr>
    <w:tr w:rsidR="00CA58FC" w14:paraId="46BE8F7F" w14:textId="77777777" w:rsidTr="00213D68">
      <w:tblPrEx>
        <w:tblCellMar>
          <w:top w:w="0" w:type="dxa"/>
          <w:bottom w:w="0" w:type="dxa"/>
        </w:tblCellMar>
      </w:tblPrEx>
      <w:trPr>
        <w:cantSplit/>
        <w:trHeight w:val="58"/>
        <w:jc w:val="center"/>
      </w:trPr>
      <w:tc>
        <w:tcPr>
          <w:tcW w:w="1710" w:type="dxa"/>
          <w:gridSpan w:val="2"/>
          <w:vAlign w:val="center"/>
        </w:tcPr>
        <w:p w14:paraId="3CE86553" w14:textId="77777777" w:rsidR="00CA58FC" w:rsidRDefault="00CA58FC">
          <w:pPr>
            <w:pStyle w:val="En-tte"/>
            <w:rPr>
              <w:rFonts w:ascii="Arial Narrow" w:hAnsi="Arial Narrow" w:cs="Arial"/>
              <w:sz w:val="12"/>
            </w:rPr>
          </w:pPr>
          <w:r>
            <w:rPr>
              <w:rFonts w:ascii="Arial Narrow" w:hAnsi="Arial Narrow" w:cs="Arial"/>
              <w:sz w:val="12"/>
            </w:rPr>
            <w:t xml:space="preserve">Créé le </w:t>
          </w:r>
          <w:r>
            <w:rPr>
              <w:rFonts w:ascii="Arial Narrow" w:hAnsi="Arial Narrow" w:cs="Arial"/>
              <w:sz w:val="12"/>
            </w:rPr>
            <w:fldChar w:fldCharType="begin"/>
          </w:r>
          <w:r>
            <w:rPr>
              <w:rFonts w:ascii="Arial Narrow" w:hAnsi="Arial Narrow" w:cs="Arial"/>
              <w:sz w:val="12"/>
            </w:rPr>
            <w:instrText xml:space="preserve"> CREATEDATE \@ "dd/MM/yyyy h:mm am/pm" </w:instrText>
          </w:r>
          <w:r>
            <w:rPr>
              <w:rFonts w:ascii="Arial Narrow" w:hAnsi="Arial Narrow" w:cs="Arial"/>
              <w:sz w:val="12"/>
            </w:rPr>
            <w:fldChar w:fldCharType="separate"/>
          </w:r>
          <w:r w:rsidR="00317EEA">
            <w:rPr>
              <w:rFonts w:ascii="Arial Narrow" w:hAnsi="Arial Narrow" w:cs="Arial"/>
              <w:noProof/>
              <w:sz w:val="12"/>
            </w:rPr>
            <w:t xml:space="preserve">04/10/2010 10:21 </w:t>
          </w:r>
          <w:r>
            <w:rPr>
              <w:rFonts w:ascii="Arial Narrow" w:hAnsi="Arial Narrow" w:cs="Arial"/>
              <w:sz w:val="12"/>
            </w:rPr>
            <w:fldChar w:fldCharType="end"/>
          </w:r>
        </w:p>
      </w:tc>
      <w:tc>
        <w:tcPr>
          <w:tcW w:w="3040" w:type="dxa"/>
          <w:vAlign w:val="center"/>
        </w:tcPr>
        <w:p w14:paraId="3A84003D" w14:textId="77777777" w:rsidR="00CA58FC" w:rsidRDefault="00CA58FC">
          <w:pPr>
            <w:pStyle w:val="En-tte"/>
            <w:rPr>
              <w:rFonts w:ascii="Arial Narrow" w:hAnsi="Arial Narrow" w:cs="Arial"/>
              <w:sz w:val="12"/>
            </w:rPr>
          </w:pPr>
          <w:r>
            <w:rPr>
              <w:rFonts w:ascii="Arial" w:hAnsi="Arial" w:cs="Arial"/>
              <w:sz w:val="12"/>
            </w:rPr>
            <w:t>Dernière mise à jour : 16 Juin 2008 :</w:t>
          </w:r>
        </w:p>
      </w:tc>
      <w:tc>
        <w:tcPr>
          <w:tcW w:w="1440" w:type="dxa"/>
          <w:gridSpan w:val="3"/>
          <w:vAlign w:val="center"/>
        </w:tcPr>
        <w:p w14:paraId="7509EAE4" w14:textId="77777777" w:rsidR="00CA58FC" w:rsidRDefault="00CA58FC">
          <w:pPr>
            <w:pStyle w:val="En-tte"/>
            <w:jc w:val="center"/>
            <w:rPr>
              <w:rFonts w:ascii="Arial Narrow" w:hAnsi="Arial Narrow" w:cs="Arial"/>
              <w:sz w:val="12"/>
              <w:szCs w:val="16"/>
            </w:rPr>
          </w:pPr>
          <w:r>
            <w:rPr>
              <w:rFonts w:ascii="Arial" w:hAnsi="Arial" w:cs="Arial"/>
              <w:sz w:val="12"/>
            </w:rPr>
            <w:t>Remplace page</w:t>
          </w:r>
        </w:p>
      </w:tc>
      <w:tc>
        <w:tcPr>
          <w:tcW w:w="540" w:type="dxa"/>
          <w:gridSpan w:val="2"/>
          <w:vAlign w:val="center"/>
        </w:tcPr>
        <w:p w14:paraId="188518A7" w14:textId="77777777" w:rsidR="00CA58FC" w:rsidRDefault="00CA58FC">
          <w:pPr>
            <w:pStyle w:val="En-tte"/>
            <w:rPr>
              <w:rFonts w:ascii="Arial Narrow" w:hAnsi="Arial Narrow" w:cs="Arial"/>
              <w:b/>
              <w:bCs/>
              <w:sz w:val="12"/>
              <w:szCs w:val="16"/>
            </w:rPr>
          </w:pPr>
        </w:p>
      </w:tc>
      <w:tc>
        <w:tcPr>
          <w:tcW w:w="1910" w:type="dxa"/>
          <w:vAlign w:val="center"/>
        </w:tcPr>
        <w:p w14:paraId="450F80D4" w14:textId="77777777" w:rsidR="00CA58FC" w:rsidRDefault="00CA58FC">
          <w:pPr>
            <w:pStyle w:val="En-tte"/>
            <w:rPr>
              <w:rFonts w:ascii="Arial Narrow" w:hAnsi="Arial Narrow" w:cs="Arial"/>
              <w:sz w:val="12"/>
              <w:szCs w:val="16"/>
            </w:rPr>
          </w:pPr>
          <w:r>
            <w:rPr>
              <w:rFonts w:ascii="Arial Narrow" w:hAnsi="Arial Narrow" w:cs="Arial"/>
              <w:sz w:val="12"/>
              <w:szCs w:val="16"/>
            </w:rPr>
            <w:t>Du :</w:t>
          </w:r>
        </w:p>
      </w:tc>
      <w:tc>
        <w:tcPr>
          <w:tcW w:w="1980" w:type="dxa"/>
          <w:vAlign w:val="center"/>
        </w:tcPr>
        <w:p w14:paraId="7ECE2DC3" w14:textId="77777777" w:rsidR="00CA58FC" w:rsidRDefault="00CA58FC">
          <w:pPr>
            <w:pStyle w:val="En-tte"/>
            <w:rPr>
              <w:rFonts w:ascii="Arial" w:hAnsi="Arial" w:cs="Arial"/>
              <w:b/>
              <w:sz w:val="12"/>
              <w:szCs w:val="14"/>
            </w:rPr>
          </w:pPr>
          <w:r>
            <w:rPr>
              <w:rFonts w:ascii="Arial Narrow" w:hAnsi="Arial Narrow" w:cs="Arial"/>
              <w:sz w:val="12"/>
              <w:szCs w:val="16"/>
            </w:rPr>
            <w:t>Couleur document : BLANC</w:t>
          </w:r>
        </w:p>
      </w:tc>
    </w:tr>
    <w:tr w:rsidR="00CA58FC" w14:paraId="7F7BAC55" w14:textId="77777777" w:rsidTr="00213D68">
      <w:tblPrEx>
        <w:tblCellMar>
          <w:top w:w="0" w:type="dxa"/>
          <w:bottom w:w="0" w:type="dxa"/>
        </w:tblCellMar>
      </w:tblPrEx>
      <w:trPr>
        <w:cantSplit/>
        <w:trHeight w:val="296"/>
        <w:jc w:val="center"/>
      </w:trPr>
      <w:tc>
        <w:tcPr>
          <w:tcW w:w="1150" w:type="dxa"/>
          <w:vAlign w:val="center"/>
        </w:tcPr>
        <w:p w14:paraId="1793C625" w14:textId="77777777" w:rsidR="00CA58FC" w:rsidRDefault="00CA58FC">
          <w:pPr>
            <w:pStyle w:val="Titre5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SUJET</w:t>
          </w:r>
        </w:p>
      </w:tc>
      <w:tc>
        <w:tcPr>
          <w:tcW w:w="7490" w:type="dxa"/>
          <w:gridSpan w:val="8"/>
          <w:vAlign w:val="center"/>
        </w:tcPr>
        <w:p w14:paraId="1B25261A" w14:textId="77777777" w:rsidR="00CA58FC" w:rsidRDefault="00582EEC" w:rsidP="0000277D">
          <w:pPr>
            <w:pStyle w:val="En-tte"/>
            <w:tabs>
              <w:tab w:val="right" w:pos="9220"/>
            </w:tabs>
            <w:jc w:val="center"/>
            <w:rPr>
              <w:rFonts w:ascii="Arial" w:hAnsi="Arial" w:cs="Arial"/>
              <w:b/>
              <w:bCs/>
              <w:szCs w:val="32"/>
            </w:rPr>
          </w:pPr>
          <w:r>
            <w:rPr>
              <w:rFonts w:ascii="Arial" w:hAnsi="Arial" w:cs="Arial"/>
              <w:b/>
              <w:bCs/>
              <w:szCs w:val="32"/>
            </w:rPr>
            <w:t>PRODUCTION</w:t>
          </w:r>
        </w:p>
      </w:tc>
      <w:tc>
        <w:tcPr>
          <w:tcW w:w="1980" w:type="dxa"/>
          <w:vAlign w:val="center"/>
        </w:tcPr>
        <w:p w14:paraId="7B3370CF" w14:textId="77777777" w:rsidR="00CA58FC" w:rsidRDefault="00CA58FC">
          <w:pPr>
            <w:pStyle w:val="En-tte"/>
            <w:jc w:val="center"/>
            <w:rPr>
              <w:rFonts w:ascii="Arial Narrow" w:hAnsi="Arial Narrow" w:cs="Arial"/>
              <w:b/>
              <w:sz w:val="30"/>
              <w:szCs w:val="36"/>
            </w:rPr>
          </w:pPr>
          <w:r>
            <w:rPr>
              <w:rFonts w:ascii="Arial Narrow" w:hAnsi="Arial Narrow" w:cs="Arial"/>
              <w:b/>
              <w:sz w:val="30"/>
              <w:szCs w:val="36"/>
            </w:rPr>
            <w:t>PT.</w:t>
          </w:r>
        </w:p>
      </w:tc>
    </w:tr>
    <w:tr w:rsidR="004136DC" w14:paraId="075AA85E" w14:textId="77777777" w:rsidTr="00EA6022">
      <w:tblPrEx>
        <w:tblCellMar>
          <w:top w:w="0" w:type="dxa"/>
          <w:bottom w:w="0" w:type="dxa"/>
        </w:tblCellMar>
      </w:tblPrEx>
      <w:trPr>
        <w:cantSplit/>
        <w:trHeight w:val="450"/>
        <w:jc w:val="center"/>
      </w:trPr>
      <w:tc>
        <w:tcPr>
          <w:tcW w:w="1150" w:type="dxa"/>
        </w:tcPr>
        <w:p w14:paraId="468F31E3" w14:textId="77777777" w:rsidR="004136DC" w:rsidRDefault="004136DC">
          <w:pPr>
            <w:pStyle w:val="Titre5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QUI</w:t>
          </w:r>
        </w:p>
      </w:tc>
      <w:tc>
        <w:tcPr>
          <w:tcW w:w="7490" w:type="dxa"/>
          <w:gridSpan w:val="8"/>
          <w:vAlign w:val="center"/>
        </w:tcPr>
        <w:p w14:paraId="7E79B8CA" w14:textId="77777777" w:rsidR="004136DC" w:rsidRPr="004136DC" w:rsidRDefault="004136DC" w:rsidP="0000277D">
          <w:pPr>
            <w:pStyle w:val="En-tte"/>
            <w:jc w:val="right"/>
            <w:rPr>
              <w:rFonts w:ascii="Arial" w:hAnsi="Arial" w:cs="Arial"/>
              <w:b/>
              <w:sz w:val="28"/>
              <w:szCs w:val="28"/>
            </w:rPr>
          </w:pPr>
          <w:r w:rsidRPr="004136DC">
            <w:rPr>
              <w:rFonts w:ascii="Arial" w:hAnsi="Arial" w:cs="Arial"/>
              <w:b/>
              <w:sz w:val="28"/>
              <w:szCs w:val="28"/>
            </w:rPr>
            <w:t>TOUS LES SERVICES</w:t>
          </w:r>
        </w:p>
      </w:tc>
      <w:tc>
        <w:tcPr>
          <w:tcW w:w="1980" w:type="dxa"/>
        </w:tcPr>
        <w:p w14:paraId="1EB309BB" w14:textId="77777777" w:rsidR="004136DC" w:rsidRDefault="004136DC">
          <w:pPr>
            <w:pStyle w:val="En-tte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>Page N°</w:t>
          </w:r>
        </w:p>
        <w:p w14:paraId="55891796" w14:textId="77777777" w:rsidR="004136DC" w:rsidRDefault="004136DC">
          <w:pPr>
            <w:pStyle w:val="En-tte"/>
            <w:tabs>
              <w:tab w:val="left" w:pos="225"/>
            </w:tabs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4"/>
              <w:szCs w:val="14"/>
            </w:rPr>
            <w:tab/>
          </w:r>
        </w:p>
      </w:tc>
    </w:tr>
  </w:tbl>
  <w:p w14:paraId="3BF9CD94" w14:textId="77777777" w:rsidR="00CA58FC" w:rsidRDefault="00CA58FC">
    <w:pPr>
      <w:pStyle w:val="En-tte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5110FC"/>
    <w:multiLevelType w:val="hybridMultilevel"/>
    <w:tmpl w:val="D2DCF39A"/>
    <w:lvl w:ilvl="0" w:tplc="3A32D9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C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590015"/>
    <w:multiLevelType w:val="hybridMultilevel"/>
    <w:tmpl w:val="85C42C9E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52D1"/>
    <w:rsid w:val="0000277D"/>
    <w:rsid w:val="0001777B"/>
    <w:rsid w:val="000215F8"/>
    <w:rsid w:val="000370BF"/>
    <w:rsid w:val="00054175"/>
    <w:rsid w:val="000611AA"/>
    <w:rsid w:val="0006353D"/>
    <w:rsid w:val="000C45B8"/>
    <w:rsid w:val="000C45CA"/>
    <w:rsid w:val="000D5C5C"/>
    <w:rsid w:val="000E716F"/>
    <w:rsid w:val="000E770C"/>
    <w:rsid w:val="000F633A"/>
    <w:rsid w:val="00100D68"/>
    <w:rsid w:val="001012CA"/>
    <w:rsid w:val="0013359C"/>
    <w:rsid w:val="00162A2A"/>
    <w:rsid w:val="00167595"/>
    <w:rsid w:val="00182515"/>
    <w:rsid w:val="00193841"/>
    <w:rsid w:val="001C428F"/>
    <w:rsid w:val="001F5FD3"/>
    <w:rsid w:val="002051D2"/>
    <w:rsid w:val="00206429"/>
    <w:rsid w:val="00211486"/>
    <w:rsid w:val="0021348E"/>
    <w:rsid w:val="00213D68"/>
    <w:rsid w:val="0022482D"/>
    <w:rsid w:val="0023378C"/>
    <w:rsid w:val="002345E5"/>
    <w:rsid w:val="002556C3"/>
    <w:rsid w:val="0026395C"/>
    <w:rsid w:val="002A2F5D"/>
    <w:rsid w:val="002A7A58"/>
    <w:rsid w:val="002C1906"/>
    <w:rsid w:val="002D49B3"/>
    <w:rsid w:val="002E29FC"/>
    <w:rsid w:val="002E6566"/>
    <w:rsid w:val="00305EFB"/>
    <w:rsid w:val="0030764B"/>
    <w:rsid w:val="00317D1B"/>
    <w:rsid w:val="00317EEA"/>
    <w:rsid w:val="00330AC9"/>
    <w:rsid w:val="00345BED"/>
    <w:rsid w:val="0035049C"/>
    <w:rsid w:val="00355EE2"/>
    <w:rsid w:val="00364110"/>
    <w:rsid w:val="00385F97"/>
    <w:rsid w:val="00390FC2"/>
    <w:rsid w:val="00392AB3"/>
    <w:rsid w:val="003A47CE"/>
    <w:rsid w:val="003A7A51"/>
    <w:rsid w:val="003C27DA"/>
    <w:rsid w:val="003C60C0"/>
    <w:rsid w:val="003C6AB4"/>
    <w:rsid w:val="003E19DD"/>
    <w:rsid w:val="003E3A3F"/>
    <w:rsid w:val="004136DC"/>
    <w:rsid w:val="0041405D"/>
    <w:rsid w:val="00416288"/>
    <w:rsid w:val="0042410A"/>
    <w:rsid w:val="004303BE"/>
    <w:rsid w:val="00436C86"/>
    <w:rsid w:val="004610CA"/>
    <w:rsid w:val="004771CA"/>
    <w:rsid w:val="004840B3"/>
    <w:rsid w:val="004A7BC8"/>
    <w:rsid w:val="004C4188"/>
    <w:rsid w:val="004D473E"/>
    <w:rsid w:val="004E0DB4"/>
    <w:rsid w:val="004F0BE7"/>
    <w:rsid w:val="00506261"/>
    <w:rsid w:val="00510306"/>
    <w:rsid w:val="005154CB"/>
    <w:rsid w:val="0053543D"/>
    <w:rsid w:val="00543955"/>
    <w:rsid w:val="00560204"/>
    <w:rsid w:val="005738F7"/>
    <w:rsid w:val="00582EEC"/>
    <w:rsid w:val="005A4DF4"/>
    <w:rsid w:val="005E6AA5"/>
    <w:rsid w:val="006008EF"/>
    <w:rsid w:val="00606AA0"/>
    <w:rsid w:val="00654F92"/>
    <w:rsid w:val="00665617"/>
    <w:rsid w:val="00674F79"/>
    <w:rsid w:val="0067559A"/>
    <w:rsid w:val="00675DFB"/>
    <w:rsid w:val="00695417"/>
    <w:rsid w:val="006A09BC"/>
    <w:rsid w:val="006A1A09"/>
    <w:rsid w:val="006B4474"/>
    <w:rsid w:val="006C361B"/>
    <w:rsid w:val="006E3966"/>
    <w:rsid w:val="006E71DE"/>
    <w:rsid w:val="00706665"/>
    <w:rsid w:val="00712ADF"/>
    <w:rsid w:val="00726668"/>
    <w:rsid w:val="00726CB6"/>
    <w:rsid w:val="0074308C"/>
    <w:rsid w:val="00753015"/>
    <w:rsid w:val="007655F3"/>
    <w:rsid w:val="0077522B"/>
    <w:rsid w:val="00784961"/>
    <w:rsid w:val="00786FF9"/>
    <w:rsid w:val="007904B3"/>
    <w:rsid w:val="00792048"/>
    <w:rsid w:val="00793C5B"/>
    <w:rsid w:val="007A4994"/>
    <w:rsid w:val="007C2093"/>
    <w:rsid w:val="007C5CB0"/>
    <w:rsid w:val="007D3C76"/>
    <w:rsid w:val="007E6E38"/>
    <w:rsid w:val="007F1DE4"/>
    <w:rsid w:val="007F49FB"/>
    <w:rsid w:val="007F52B8"/>
    <w:rsid w:val="008034D1"/>
    <w:rsid w:val="0082085A"/>
    <w:rsid w:val="008210B2"/>
    <w:rsid w:val="00867014"/>
    <w:rsid w:val="00872FA5"/>
    <w:rsid w:val="008762B0"/>
    <w:rsid w:val="00881335"/>
    <w:rsid w:val="0089542A"/>
    <w:rsid w:val="008A0AD0"/>
    <w:rsid w:val="008C4FBE"/>
    <w:rsid w:val="008C6493"/>
    <w:rsid w:val="008D3C87"/>
    <w:rsid w:val="008E012B"/>
    <w:rsid w:val="008E6017"/>
    <w:rsid w:val="00914653"/>
    <w:rsid w:val="00915518"/>
    <w:rsid w:val="00924C04"/>
    <w:rsid w:val="00924C65"/>
    <w:rsid w:val="0093797C"/>
    <w:rsid w:val="00943FFC"/>
    <w:rsid w:val="00961B27"/>
    <w:rsid w:val="0096218E"/>
    <w:rsid w:val="0096257E"/>
    <w:rsid w:val="00992DB7"/>
    <w:rsid w:val="00992E75"/>
    <w:rsid w:val="00993E95"/>
    <w:rsid w:val="009C4852"/>
    <w:rsid w:val="009C5D4B"/>
    <w:rsid w:val="009D19EA"/>
    <w:rsid w:val="009D2F22"/>
    <w:rsid w:val="009E5B5A"/>
    <w:rsid w:val="009F2AFB"/>
    <w:rsid w:val="009F2FFD"/>
    <w:rsid w:val="00A016D2"/>
    <w:rsid w:val="00A21236"/>
    <w:rsid w:val="00A224B5"/>
    <w:rsid w:val="00A40AF9"/>
    <w:rsid w:val="00A419C2"/>
    <w:rsid w:val="00A4767E"/>
    <w:rsid w:val="00A6358F"/>
    <w:rsid w:val="00A659E8"/>
    <w:rsid w:val="00A97E98"/>
    <w:rsid w:val="00AA540B"/>
    <w:rsid w:val="00AB061C"/>
    <w:rsid w:val="00AE11AD"/>
    <w:rsid w:val="00AF2A92"/>
    <w:rsid w:val="00B04CE8"/>
    <w:rsid w:val="00B07045"/>
    <w:rsid w:val="00B146AC"/>
    <w:rsid w:val="00B31C81"/>
    <w:rsid w:val="00B559C6"/>
    <w:rsid w:val="00B603C9"/>
    <w:rsid w:val="00B62443"/>
    <w:rsid w:val="00BB5AA0"/>
    <w:rsid w:val="00BB787E"/>
    <w:rsid w:val="00BC733F"/>
    <w:rsid w:val="00BD420B"/>
    <w:rsid w:val="00BE306A"/>
    <w:rsid w:val="00BF4328"/>
    <w:rsid w:val="00BF48FC"/>
    <w:rsid w:val="00C0525B"/>
    <w:rsid w:val="00C069FF"/>
    <w:rsid w:val="00C1408C"/>
    <w:rsid w:val="00C152D1"/>
    <w:rsid w:val="00C26DE6"/>
    <w:rsid w:val="00C3710B"/>
    <w:rsid w:val="00C44112"/>
    <w:rsid w:val="00C708E6"/>
    <w:rsid w:val="00C80CCF"/>
    <w:rsid w:val="00C95FD9"/>
    <w:rsid w:val="00CA58FC"/>
    <w:rsid w:val="00CE2FDD"/>
    <w:rsid w:val="00CE59A5"/>
    <w:rsid w:val="00CE72F0"/>
    <w:rsid w:val="00CF0143"/>
    <w:rsid w:val="00D052A5"/>
    <w:rsid w:val="00D07964"/>
    <w:rsid w:val="00D1681C"/>
    <w:rsid w:val="00D22428"/>
    <w:rsid w:val="00D25641"/>
    <w:rsid w:val="00DC0310"/>
    <w:rsid w:val="00DC2BB0"/>
    <w:rsid w:val="00DD10B3"/>
    <w:rsid w:val="00DD5ED8"/>
    <w:rsid w:val="00E3456D"/>
    <w:rsid w:val="00E51AB7"/>
    <w:rsid w:val="00E56242"/>
    <w:rsid w:val="00E66B2A"/>
    <w:rsid w:val="00E90F9F"/>
    <w:rsid w:val="00E95147"/>
    <w:rsid w:val="00EA6022"/>
    <w:rsid w:val="00EC0663"/>
    <w:rsid w:val="00EF5E21"/>
    <w:rsid w:val="00EF6D5A"/>
    <w:rsid w:val="00F01BB4"/>
    <w:rsid w:val="00F10BC1"/>
    <w:rsid w:val="00F20DAA"/>
    <w:rsid w:val="00F31CB2"/>
    <w:rsid w:val="00F36F95"/>
    <w:rsid w:val="00F44218"/>
    <w:rsid w:val="00F559F7"/>
    <w:rsid w:val="00F86DD9"/>
    <w:rsid w:val="00FA1C6A"/>
    <w:rsid w:val="00FB4F80"/>
    <w:rsid w:val="00FB5D18"/>
    <w:rsid w:val="00FC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4E97309"/>
  <w15:chartTrackingRefBased/>
  <w15:docId w15:val="{2893B78F-2D4C-48D0-AE74-BD570911F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Arial Narrow" w:hAnsi="Arial Narrow" w:cs="Arial"/>
      <w:b/>
      <w:bCs/>
      <w:color w:val="FF0000"/>
      <w:sz w:val="22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rFonts w:ascii="Arial Narrow" w:hAnsi="Arial Narrow" w:cs="Arial"/>
      <w:b/>
      <w:bCs/>
      <w:color w:val="FF0000"/>
      <w:sz w:val="20"/>
    </w:rPr>
  </w:style>
  <w:style w:type="paragraph" w:styleId="Titre3">
    <w:name w:val="heading 3"/>
    <w:basedOn w:val="Normal"/>
    <w:next w:val="Normal"/>
    <w:qFormat/>
    <w:pPr>
      <w:keepNext/>
      <w:framePr w:hSpace="141" w:wrap="notBeside" w:vAnchor="text" w:hAnchor="margin" w:y="-30"/>
      <w:jc w:val="center"/>
      <w:outlineLvl w:val="2"/>
    </w:pPr>
    <w:rPr>
      <w:rFonts w:ascii="Arial Narrow" w:hAnsi="Arial Narrow"/>
      <w:b/>
      <w:bCs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 Narrow" w:hAnsi="Arial Narrow"/>
      <w:i/>
      <w:iCs/>
      <w:sz w:val="20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 Narrow" w:hAnsi="Arial Narrow"/>
      <w:b/>
      <w:color w:val="008000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rFonts w:ascii="Arial Narrow" w:hAnsi="Arial Narrow" w:cs="Arial"/>
      <w:b/>
    </w:rPr>
  </w:style>
  <w:style w:type="paragraph" w:styleId="Titre7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color w:val="008000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  <w:szCs w:val="20"/>
    </w:rPr>
  </w:style>
  <w:style w:type="paragraph" w:styleId="Corpsdetexte">
    <w:name w:val="Body Text"/>
    <w:basedOn w:val="Normal"/>
    <w:rPr>
      <w:rFonts w:ascii="Arial Narrow" w:hAnsi="Arial Narrow"/>
      <w:b/>
      <w:bCs/>
      <w:sz w:val="20"/>
    </w:rPr>
  </w:style>
  <w:style w:type="paragraph" w:customStyle="1" w:styleId="Style1">
    <w:name w:val="Style 1"/>
    <w:pPr>
      <w:widowControl w:val="0"/>
      <w:autoSpaceDE w:val="0"/>
      <w:autoSpaceDN w:val="0"/>
      <w:adjustRightInd w:val="0"/>
    </w:pPr>
  </w:style>
  <w:style w:type="paragraph" w:styleId="Textedebulles">
    <w:name w:val="Balloon Text"/>
    <w:basedOn w:val="Normal"/>
    <w:semiHidden/>
    <w:rsid w:val="00FB5D1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100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Bonnes Pratiques</vt:lpstr>
    </vt:vector>
  </TitlesOfParts>
  <Company> 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Bonnes Pratiques</dc:title>
  <dc:subject>Cuisine Centrale de Rochefort sur Mer 2008 </dc:subject>
  <dc:creator>Joel Leboucher</dc:creator>
  <cp:keywords/>
  <dc:description/>
  <cp:lastModifiedBy>joël Leboucher</cp:lastModifiedBy>
  <cp:revision>4</cp:revision>
  <cp:lastPrinted>2010-10-15T13:21:00Z</cp:lastPrinted>
  <dcterms:created xsi:type="dcterms:W3CDTF">2020-10-19T08:42:00Z</dcterms:created>
  <dcterms:modified xsi:type="dcterms:W3CDTF">2020-10-19T08:44:00Z</dcterms:modified>
</cp:coreProperties>
</file>