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2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1"/>
        <w:gridCol w:w="3335"/>
        <w:gridCol w:w="3260"/>
        <w:gridCol w:w="1560"/>
      </w:tblGrid>
      <w:tr w:rsidR="00D3666B" w:rsidRPr="00583613" w14:paraId="59F008DE" w14:textId="23E874A4" w:rsidTr="00F01A02">
        <w:trPr>
          <w:trHeight w:hRule="exact" w:val="682"/>
          <w:jc w:val="center"/>
        </w:trPr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D7D31" w:fill="auto"/>
            <w:vAlign w:val="center"/>
          </w:tcPr>
          <w:p w14:paraId="6F2E3A26" w14:textId="77777777" w:rsidR="00D3666B" w:rsidRPr="00D3666B" w:rsidRDefault="00D3666B" w:rsidP="00DE7546">
            <w:pPr>
              <w:kinsoku w:val="0"/>
              <w:overflowPunct w:val="0"/>
              <w:autoSpaceDE/>
              <w:autoSpaceDN/>
              <w:adjustRightInd/>
              <w:spacing w:before="228" w:after="199" w:line="327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D3666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Nature du contrat</w:t>
            </w:r>
          </w:p>
        </w:tc>
        <w:tc>
          <w:tcPr>
            <w:tcW w:w="3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D7D31" w:fill="auto"/>
            <w:vAlign w:val="center"/>
          </w:tcPr>
          <w:p w14:paraId="5B79B5EB" w14:textId="77777777" w:rsidR="00D3666B" w:rsidRPr="00D3666B" w:rsidRDefault="00D3666B" w:rsidP="00DE7546">
            <w:pPr>
              <w:kinsoku w:val="0"/>
              <w:overflowPunct w:val="0"/>
              <w:autoSpaceDE/>
              <w:autoSpaceDN/>
              <w:adjustRightInd/>
              <w:spacing w:before="228" w:after="199" w:line="327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D3666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Matériel suivi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D7D31" w:fill="auto"/>
            <w:vAlign w:val="center"/>
          </w:tcPr>
          <w:p w14:paraId="6744EAC9" w14:textId="77777777" w:rsidR="00D3666B" w:rsidRPr="00D3666B" w:rsidRDefault="00D3666B" w:rsidP="00DE7546">
            <w:pPr>
              <w:kinsoku w:val="0"/>
              <w:overflowPunct w:val="0"/>
              <w:autoSpaceDE/>
              <w:autoSpaceDN/>
              <w:adjustRightInd/>
              <w:spacing w:before="74" w:after="36" w:line="322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D3666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Entreprise en charge de</w:t>
            </w:r>
            <w:r w:rsidRPr="00D3666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br/>
              <w:t>l’intervention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D7D31" w:fill="auto"/>
            <w:vAlign w:val="center"/>
          </w:tcPr>
          <w:p w14:paraId="27CF7ACA" w14:textId="62F7081E" w:rsidR="00D3666B" w:rsidRPr="00D3666B" w:rsidRDefault="00D3666B" w:rsidP="00D3666B">
            <w:pPr>
              <w:kinsoku w:val="0"/>
              <w:overflowPunct w:val="0"/>
              <w:autoSpaceDE/>
              <w:autoSpaceDN/>
              <w:adjustRightInd/>
              <w:spacing w:line="322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Contrat du…Au</w:t>
            </w:r>
          </w:p>
        </w:tc>
      </w:tr>
      <w:tr w:rsidR="00D3666B" w:rsidRPr="00583613" w14:paraId="1FF9050E" w14:textId="5DA66E99" w:rsidTr="00F01A02">
        <w:trPr>
          <w:trHeight w:hRule="exact" w:val="1439"/>
          <w:jc w:val="center"/>
        </w:trPr>
        <w:tc>
          <w:tcPr>
            <w:tcW w:w="2471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CFBA22F" w14:textId="77777777" w:rsidR="00D3666B" w:rsidRPr="00D3666B" w:rsidRDefault="00D3666B" w:rsidP="00DE7546">
            <w:pPr>
              <w:kinsoku w:val="0"/>
              <w:overflowPunct w:val="0"/>
              <w:autoSpaceDE/>
              <w:autoSpaceDN/>
              <w:adjustRightInd/>
              <w:spacing w:before="617" w:after="645" w:line="327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3666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Appareils de cuisson</w:t>
            </w:r>
          </w:p>
        </w:tc>
        <w:tc>
          <w:tcPr>
            <w:tcW w:w="33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7C89A49C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77CF613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54EDCDE8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D3666B" w:rsidRPr="00583613" w14:paraId="2D242E41" w14:textId="42010D74" w:rsidTr="003956F8">
        <w:trPr>
          <w:trHeight w:hRule="exact" w:val="1465"/>
          <w:jc w:val="center"/>
        </w:trPr>
        <w:tc>
          <w:tcPr>
            <w:tcW w:w="2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2F43AEDF" w14:textId="77777777" w:rsidR="00D3666B" w:rsidRPr="00D3666B" w:rsidRDefault="00D3666B" w:rsidP="00DE7546">
            <w:pPr>
              <w:kinsoku w:val="0"/>
              <w:overflowPunct w:val="0"/>
              <w:autoSpaceDE/>
              <w:autoSpaceDN/>
              <w:adjustRightInd/>
              <w:spacing w:before="630" w:after="660" w:line="327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3666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Systèmes de ventilation</w:t>
            </w:r>
          </w:p>
        </w:tc>
        <w:tc>
          <w:tcPr>
            <w:tcW w:w="3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5298711C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3D381FAE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3D6E029E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D3666B" w:rsidRPr="00583613" w14:paraId="59276973" w14:textId="40673B52" w:rsidTr="003956F8">
        <w:trPr>
          <w:trHeight w:hRule="exact" w:val="1461"/>
          <w:jc w:val="center"/>
        </w:trPr>
        <w:tc>
          <w:tcPr>
            <w:tcW w:w="2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6765B748" w14:textId="77777777" w:rsidR="00D3666B" w:rsidRPr="00D3666B" w:rsidRDefault="00D3666B" w:rsidP="00DE7546">
            <w:pPr>
              <w:kinsoku w:val="0"/>
              <w:overflowPunct w:val="0"/>
              <w:autoSpaceDE/>
              <w:autoSpaceDN/>
              <w:adjustRightInd/>
              <w:spacing w:before="473" w:after="496" w:line="322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3666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Appareils utilisant les</w:t>
            </w:r>
            <w:r w:rsidRPr="00D3666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  <w:t>fluides frigorigènes</w:t>
            </w:r>
          </w:p>
        </w:tc>
        <w:tc>
          <w:tcPr>
            <w:tcW w:w="3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43545CF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AC3EB51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535B7D0C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D3666B" w:rsidRPr="00583613" w14:paraId="24A97822" w14:textId="77D92167" w:rsidTr="003956F8">
        <w:trPr>
          <w:trHeight w:hRule="exact" w:val="1461"/>
          <w:jc w:val="center"/>
        </w:trPr>
        <w:tc>
          <w:tcPr>
            <w:tcW w:w="2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061EB51" w14:textId="77777777" w:rsidR="00D3666B" w:rsidRPr="00D3666B" w:rsidRDefault="00D3666B" w:rsidP="00DE7546">
            <w:pPr>
              <w:kinsoku w:val="0"/>
              <w:overflowPunct w:val="0"/>
              <w:autoSpaceDE/>
              <w:autoSpaceDN/>
              <w:adjustRightInd/>
              <w:spacing w:before="473" w:after="496" w:line="322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078D4D48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52DA883D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5FE369C5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D3666B" w:rsidRPr="00583613" w14:paraId="097B5F5E" w14:textId="325DA66D" w:rsidTr="003956F8">
        <w:trPr>
          <w:trHeight w:hRule="exact" w:val="1461"/>
          <w:jc w:val="center"/>
        </w:trPr>
        <w:tc>
          <w:tcPr>
            <w:tcW w:w="2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29A55234" w14:textId="77777777" w:rsidR="00D3666B" w:rsidRPr="00D3666B" w:rsidRDefault="00D3666B" w:rsidP="00DE7546">
            <w:pPr>
              <w:kinsoku w:val="0"/>
              <w:overflowPunct w:val="0"/>
              <w:autoSpaceDE/>
              <w:autoSpaceDN/>
              <w:adjustRightInd/>
              <w:spacing w:before="473" w:after="496" w:line="322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64F6091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6E38860C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DC660BD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D3666B" w:rsidRPr="00583613" w14:paraId="441E760E" w14:textId="4E7A14E4" w:rsidTr="003956F8">
        <w:trPr>
          <w:trHeight w:hRule="exact" w:val="1461"/>
          <w:jc w:val="center"/>
        </w:trPr>
        <w:tc>
          <w:tcPr>
            <w:tcW w:w="2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6006414B" w14:textId="77777777" w:rsidR="00D3666B" w:rsidRPr="00D3666B" w:rsidRDefault="00D3666B" w:rsidP="00DE7546">
            <w:pPr>
              <w:kinsoku w:val="0"/>
              <w:overflowPunct w:val="0"/>
              <w:autoSpaceDE/>
              <w:autoSpaceDN/>
              <w:adjustRightInd/>
              <w:spacing w:before="473" w:after="496" w:line="322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6B03C611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0AD262A1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3C804DB0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D3666B" w:rsidRPr="00583613" w14:paraId="5E2246E8" w14:textId="21313121" w:rsidTr="003956F8">
        <w:trPr>
          <w:trHeight w:hRule="exact" w:val="1461"/>
          <w:jc w:val="center"/>
        </w:trPr>
        <w:tc>
          <w:tcPr>
            <w:tcW w:w="2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527279C" w14:textId="77777777" w:rsidR="00D3666B" w:rsidRPr="00D3666B" w:rsidRDefault="00D3666B" w:rsidP="00DE7546">
            <w:pPr>
              <w:kinsoku w:val="0"/>
              <w:overflowPunct w:val="0"/>
              <w:autoSpaceDE/>
              <w:autoSpaceDN/>
              <w:adjustRightInd/>
              <w:spacing w:before="473" w:after="496" w:line="322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0A2755A1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220CBFAE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773690CF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D3666B" w:rsidRPr="00583613" w14:paraId="043CC781" w14:textId="035E3C88" w:rsidTr="003956F8">
        <w:trPr>
          <w:trHeight w:hRule="exact" w:val="1461"/>
          <w:jc w:val="center"/>
        </w:trPr>
        <w:tc>
          <w:tcPr>
            <w:tcW w:w="2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6878055E" w14:textId="77777777" w:rsidR="00D3666B" w:rsidRPr="00D3666B" w:rsidRDefault="00D3666B" w:rsidP="00DE7546">
            <w:pPr>
              <w:kinsoku w:val="0"/>
              <w:overflowPunct w:val="0"/>
              <w:autoSpaceDE/>
              <w:autoSpaceDN/>
              <w:adjustRightInd/>
              <w:spacing w:before="473" w:after="496" w:line="322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5F72D79D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53C69486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5144CD1A" w14:textId="77777777" w:rsidR="00D3666B" w:rsidRPr="00425D41" w:rsidRDefault="00D3666B" w:rsidP="00DE7546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</w:tbl>
    <w:p w14:paraId="47E9E971" w14:textId="178A5D35" w:rsidR="00A57713" w:rsidRDefault="00A57713" w:rsidP="00476D76">
      <w:pPr>
        <w:rPr>
          <w:rFonts w:cstheme="minorHAnsi"/>
          <w:b/>
          <w:bCs/>
          <w:sz w:val="24"/>
          <w:szCs w:val="24"/>
        </w:rPr>
      </w:pPr>
    </w:p>
    <w:p w14:paraId="322682DC" w14:textId="0A770C24" w:rsidR="00A57713" w:rsidRDefault="00A57713" w:rsidP="00476D76">
      <w:pPr>
        <w:rPr>
          <w:rFonts w:cstheme="minorHAnsi"/>
          <w:b/>
          <w:bCs/>
          <w:sz w:val="24"/>
          <w:szCs w:val="24"/>
        </w:rPr>
      </w:pPr>
    </w:p>
    <w:p w14:paraId="141968DE" w14:textId="77777777" w:rsidR="00A57713" w:rsidRPr="00A57713" w:rsidRDefault="00A57713" w:rsidP="00476D76">
      <w:pPr>
        <w:rPr>
          <w:rFonts w:cstheme="minorHAnsi"/>
          <w:b/>
          <w:bCs/>
          <w:sz w:val="24"/>
          <w:szCs w:val="24"/>
        </w:rPr>
      </w:pPr>
    </w:p>
    <w:p w14:paraId="33D86D7D" w14:textId="2A56C8EA" w:rsidR="00AE1334" w:rsidRDefault="00AE1334" w:rsidP="00476D76">
      <w:pPr>
        <w:rPr>
          <w:sz w:val="24"/>
          <w:szCs w:val="24"/>
        </w:rPr>
      </w:pPr>
    </w:p>
    <w:p w14:paraId="5E6680DD" w14:textId="77777777" w:rsidR="00AE1334" w:rsidRPr="00476D76" w:rsidRDefault="00AE1334" w:rsidP="00476D76">
      <w:pPr>
        <w:rPr>
          <w:sz w:val="24"/>
          <w:szCs w:val="24"/>
        </w:rPr>
      </w:pPr>
    </w:p>
    <w:sectPr w:rsidR="00AE1334" w:rsidRPr="00476D76" w:rsidSect="00A3679C">
      <w:headerReference w:type="default" r:id="rId7"/>
      <w:footerReference w:type="default" r:id="rId8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9F13B3" w14:textId="77777777" w:rsidR="00A90190" w:rsidRDefault="00A90190" w:rsidP="000C4ADC">
      <w:r>
        <w:separator/>
      </w:r>
    </w:p>
  </w:endnote>
  <w:endnote w:type="continuationSeparator" w:id="0">
    <w:p w14:paraId="247C4142" w14:textId="77777777" w:rsidR="00A90190" w:rsidRDefault="00A90190" w:rsidP="000C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7FCB8276" w:rsidR="00A3679C" w:rsidRPr="00D758BB" w:rsidRDefault="00A3679C" w:rsidP="00A3679C">
          <w:pPr>
            <w:suppressAutoHyphens/>
            <w:snapToGrid w:val="0"/>
            <w:spacing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AF57BE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RP.Electricite.docx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jc w:val="center"/>
            <w:rPr>
              <w:rFonts w:ascii="Arial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51935F2C" w:rsidR="00A3679C" w:rsidRPr="00A3679C" w:rsidRDefault="00476D76" w:rsidP="00375ED0">
          <w:pPr>
            <w:suppressAutoHyphens/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Ressource documentaire : </w:t>
          </w:r>
          <w:hyperlink r:id="rId1" w:history="1">
            <w:r w:rsidRPr="007E7FC6">
              <w:rPr>
                <w:rStyle w:val="Lienhypertexte"/>
                <w:rFonts w:ascii="Arial" w:eastAsia="Calibri" w:hAnsi="Arial" w:cs="Arial"/>
                <w:sz w:val="16"/>
                <w:szCs w:val="16"/>
                <w:lang w:eastAsia="ar-SA"/>
              </w:rPr>
              <w:t>https://boulangerienet.fr/bn/viewtopic.php?f=58&amp;t=64323</w:t>
            </w:r>
          </w:hyperlink>
          <w:r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</w:t>
          </w:r>
        </w:p>
      </w:tc>
    </w:tr>
  </w:tbl>
  <w:p w14:paraId="4C8283C7" w14:textId="77777777" w:rsidR="00B502A0" w:rsidRPr="001E29BA" w:rsidRDefault="00B502A0" w:rsidP="001E29BA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8A17A0" w14:textId="77777777" w:rsidR="00A90190" w:rsidRDefault="00A90190" w:rsidP="000C4ADC">
      <w:r>
        <w:separator/>
      </w:r>
    </w:p>
  </w:footnote>
  <w:footnote w:type="continuationSeparator" w:id="0">
    <w:p w14:paraId="03EA06D1" w14:textId="77777777" w:rsidR="00A90190" w:rsidRDefault="00A90190" w:rsidP="000C4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6C24B3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74C2E3F9" w:rsidR="0078380C" w:rsidRPr="00D3666B" w:rsidRDefault="004F0108" w:rsidP="000C4ADC">
          <w:pPr>
            <w:jc w:val="center"/>
            <w:rPr>
              <w:rFonts w:asciiTheme="minorHAnsi" w:hAnsiTheme="minorHAnsi" w:cstheme="minorHAnsi"/>
              <w:sz w:val="28"/>
              <w:szCs w:val="28"/>
            </w:rPr>
          </w:pPr>
          <w:r w:rsidRPr="00150904">
            <w:rPr>
              <w:rFonts w:ascii="Calibri" w:eastAsia="Calibri" w:hAnsi="Calibri"/>
              <w:color w:val="C00000"/>
              <w:sz w:val="28"/>
              <w:szCs w:val="28"/>
              <w:lang w:eastAsia="en-US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4D3339FF" w:rsidR="0078380C" w:rsidRPr="00D3666B" w:rsidRDefault="006C24B3" w:rsidP="000C4ADC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D3666B">
            <w:rPr>
              <w:rFonts w:asciiTheme="minorHAnsi" w:hAnsiTheme="minorHAnsi" w:cstheme="minorHAnsi"/>
              <w:b/>
              <w:bCs/>
              <w:sz w:val="24"/>
              <w:szCs w:val="24"/>
            </w:rPr>
            <w:t>Prévention des Risques</w:t>
          </w:r>
        </w:p>
      </w:tc>
      <w:tc>
        <w:tcPr>
          <w:tcW w:w="3118" w:type="dxa"/>
          <w:tcBorders>
            <w:bottom w:val="nil"/>
          </w:tcBorders>
          <w:shd w:val="clear" w:color="auto" w:fill="ED7D31"/>
          <w:vAlign w:val="center"/>
        </w:tcPr>
        <w:p w14:paraId="002C6D37" w14:textId="3B88FEA6" w:rsidR="0078380C" w:rsidRPr="00D3666B" w:rsidRDefault="00F01A02" w:rsidP="000C4ADC">
          <w:pPr>
            <w:jc w:val="center"/>
            <w:rPr>
              <w:rFonts w:asciiTheme="minorHAnsi" w:hAnsiTheme="minorHAnsi" w:cstheme="minorHAnsi"/>
              <w:b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sz w:val="24"/>
              <w:szCs w:val="24"/>
            </w:rPr>
            <w:t>PRÉVENTION DES RISQUES</w:t>
          </w:r>
        </w:p>
      </w:tc>
    </w:tr>
    <w:tr w:rsidR="0078380C" w14:paraId="3C24CE7E" w14:textId="77777777" w:rsidTr="006C24B3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Pr="00D3666B" w:rsidRDefault="0078380C" w:rsidP="000C4ADC">
          <w:pPr>
            <w:rPr>
              <w:rFonts w:asciiTheme="minorHAnsi" w:hAnsiTheme="minorHAnsi" w:cstheme="minorHAnsi"/>
            </w:rPr>
          </w:pPr>
        </w:p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Pr="00D3666B" w:rsidRDefault="0078380C" w:rsidP="000C4ADC">
          <w:pPr>
            <w:rPr>
              <w:rFonts w:asciiTheme="minorHAnsi" w:hAnsiTheme="minorHAnsi" w:cstheme="minorHAnsi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ED7D31"/>
          <w:vAlign w:val="center"/>
        </w:tcPr>
        <w:p w14:paraId="2D0BE389" w14:textId="3BA0D91A" w:rsidR="0078380C" w:rsidRPr="00D3666B" w:rsidRDefault="00F01A02" w:rsidP="000C4ADC">
          <w:pPr>
            <w:jc w:val="center"/>
            <w:rPr>
              <w:rFonts w:asciiTheme="minorHAnsi" w:hAnsiTheme="minorHAnsi" w:cstheme="minorHAnsi"/>
              <w:b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sz w:val="24"/>
              <w:szCs w:val="24"/>
            </w:rPr>
            <w:t>PR</w:t>
          </w:r>
          <w:r w:rsidR="0078380C" w:rsidRPr="00D3666B">
            <w:rPr>
              <w:rFonts w:asciiTheme="minorHAnsi" w:hAnsiTheme="minorHAnsi" w:cstheme="minorHAnsi"/>
              <w:b/>
              <w:sz w:val="24"/>
              <w:szCs w:val="24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Pr="00D3666B" w:rsidRDefault="0078380C" w:rsidP="000C4ADC">
          <w:pPr>
            <w:rPr>
              <w:rFonts w:asciiTheme="minorHAnsi" w:hAnsiTheme="minorHAnsi" w:cstheme="minorHAnsi"/>
            </w:rPr>
          </w:pPr>
        </w:p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Pr="00D3666B" w:rsidRDefault="0078380C" w:rsidP="000C4ADC">
          <w:pPr>
            <w:rPr>
              <w:rFonts w:asciiTheme="minorHAnsi" w:hAnsiTheme="minorHAnsi" w:cstheme="minorHAnsi"/>
            </w:rPr>
          </w:pPr>
        </w:p>
      </w:tc>
      <w:tc>
        <w:tcPr>
          <w:tcW w:w="3118" w:type="dxa"/>
          <w:tcBorders>
            <w:top w:val="nil"/>
            <w:bottom w:val="nil"/>
          </w:tcBorders>
        </w:tcPr>
        <w:p w14:paraId="67750B6C" w14:textId="655697B6" w:rsidR="0078380C" w:rsidRPr="00D3666B" w:rsidRDefault="004F0108" w:rsidP="000C4ADC">
          <w:pPr>
            <w:rPr>
              <w:rFonts w:ascii="Arial Narrow" w:hAnsi="Arial Narrow" w:cstheme="minorHAnsi"/>
              <w:sz w:val="16"/>
              <w:szCs w:val="16"/>
            </w:rPr>
          </w:pPr>
          <w:r w:rsidRPr="00342E45">
            <w:rPr>
              <w:rFonts w:ascii="Arial Narrow" w:eastAsia="Calibri" w:hAnsi="Arial Narrow"/>
              <w:sz w:val="16"/>
              <w:szCs w:val="16"/>
              <w:lang w:eastAsia="en-US"/>
            </w:rPr>
            <w:t xml:space="preserve">Version N° 1   </w:t>
          </w:r>
          <w:r w:rsidRPr="00342E45">
            <w:rPr>
              <w:rFonts w:ascii="Arial Narrow" w:eastAsia="Calibri" w:hAnsi="Arial Narrow" w:cs="Arial"/>
              <w:sz w:val="16"/>
              <w:szCs w:val="16"/>
              <w:lang w:eastAsia="en-US"/>
            </w:rPr>
            <w:t xml:space="preserve">Vérification : </w:t>
          </w:r>
          <w:r w:rsidRPr="00150904">
            <w:rPr>
              <w:rFonts w:ascii="Arial Narrow" w:eastAsia="Calibri" w:hAnsi="Arial Narrow" w:cs="Arial"/>
              <w:color w:val="FF0000"/>
              <w:sz w:val="16"/>
              <w:szCs w:val="16"/>
              <w:lang w:eastAsia="en-US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Pr="00D3666B" w:rsidRDefault="0078380C" w:rsidP="000C4ADC">
          <w:pPr>
            <w:rPr>
              <w:rFonts w:asciiTheme="minorHAnsi" w:hAnsiTheme="minorHAnsi" w:cstheme="minorHAnsi"/>
            </w:rPr>
          </w:pPr>
        </w:p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40E7E5CA" w:rsidR="0078380C" w:rsidRPr="00D3666B" w:rsidRDefault="00D3666B" w:rsidP="000C4ADC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D3666B">
            <w:rPr>
              <w:rFonts w:asciiTheme="minorHAnsi" w:eastAsia="KuenstlerScript Black" w:hAnsiTheme="minorHAnsi" w:cstheme="minorHAnsi"/>
              <w:b/>
              <w:bCs/>
              <w:sz w:val="24"/>
              <w:szCs w:val="24"/>
            </w:rPr>
            <w:t>SUIVI DE LA MAINTENANCE DES INSTALLATIONS EN CUISINE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3666B" w:rsidRDefault="0078380C" w:rsidP="000C4ADC">
          <w:pPr>
            <w:rPr>
              <w:rFonts w:asciiTheme="minorHAnsi" w:hAnsiTheme="minorHAnsi" w:cstheme="minorHAnsi"/>
              <w:sz w:val="16"/>
              <w:szCs w:val="16"/>
            </w:rPr>
          </w:pPr>
          <w:r w:rsidRPr="00D3666B">
            <w:rPr>
              <w:rFonts w:asciiTheme="minorHAnsi" w:hAnsiTheme="minorHAnsi" w:cstheme="minorHAnsi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Pr="00D3666B" w:rsidRDefault="0078380C" w:rsidP="000F3E33">
          <w:pPr>
            <w:rPr>
              <w:rFonts w:asciiTheme="minorHAnsi" w:hAnsiTheme="minorHAnsi" w:cstheme="minorHAnsi"/>
            </w:rPr>
          </w:pPr>
        </w:p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Pr="00D3666B" w:rsidRDefault="0078380C" w:rsidP="000F3E33">
          <w:pPr>
            <w:rPr>
              <w:rFonts w:asciiTheme="minorHAnsi" w:hAnsiTheme="minorHAnsi" w:cstheme="minorHAnsi"/>
            </w:rPr>
          </w:pPr>
        </w:p>
      </w:tc>
      <w:tc>
        <w:tcPr>
          <w:tcW w:w="3118" w:type="dxa"/>
          <w:tcBorders>
            <w:top w:val="nil"/>
          </w:tcBorders>
        </w:tcPr>
        <w:p w14:paraId="1EFE6FF1" w14:textId="10EB5893" w:rsidR="0078380C" w:rsidRPr="00D3666B" w:rsidRDefault="00A9440D" w:rsidP="000F3E33">
          <w:pPr>
            <w:rPr>
              <w:rFonts w:asciiTheme="minorHAnsi" w:hAnsiTheme="minorHAnsi" w:cstheme="minorHAnsi"/>
            </w:rPr>
          </w:pPr>
          <w:r w:rsidRPr="00D3666B">
            <w:rPr>
              <w:rFonts w:asciiTheme="minorHAnsi" w:hAnsiTheme="minorHAnsi" w:cstheme="minorHAnsi"/>
              <w:sz w:val="16"/>
              <w:szCs w:val="16"/>
            </w:rPr>
            <w:t xml:space="preserve">Couleur document : </w:t>
          </w:r>
          <w:r w:rsidR="006C24B3" w:rsidRPr="00D3666B">
            <w:rPr>
              <w:rFonts w:asciiTheme="minorHAnsi" w:hAnsiTheme="minorHAnsi" w:cstheme="minorHAnsi"/>
              <w:sz w:val="16"/>
              <w:szCs w:val="16"/>
            </w:rPr>
            <w:t>ORANGE :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61F"/>
    <w:multiLevelType w:val="singleLevel"/>
    <w:tmpl w:val="66561B9D"/>
    <w:lvl w:ilvl="0">
      <w:numFmt w:val="bullet"/>
      <w:lvlText w:val="Ø"/>
      <w:lvlJc w:val="left"/>
      <w:pPr>
        <w:tabs>
          <w:tab w:val="num" w:pos="1944"/>
        </w:tabs>
        <w:ind w:left="1944" w:hanging="504"/>
      </w:pPr>
      <w:rPr>
        <w:rFonts w:ascii="Wingdings" w:hAnsi="Wingdings" w:cs="Wingdings"/>
        <w:snapToGrid/>
        <w:spacing w:val="-1"/>
        <w:sz w:val="24"/>
        <w:szCs w:val="24"/>
      </w:rPr>
    </w:lvl>
  </w:abstractNum>
  <w:abstractNum w:abstractNumId="1" w15:restartNumberingAfterBreak="0">
    <w:nsid w:val="48B344BB"/>
    <w:multiLevelType w:val="multilevel"/>
    <w:tmpl w:val="16FC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Ø"/>
        <w:lvlJc w:val="left"/>
        <w:pPr>
          <w:tabs>
            <w:tab w:val="num" w:pos="648"/>
          </w:tabs>
          <w:ind w:left="648" w:hanging="576"/>
        </w:pPr>
        <w:rPr>
          <w:rFonts w:ascii="Wingdings" w:hAnsi="Wingdings" w:cs="Wingdings"/>
          <w:snapToGrid/>
          <w:sz w:val="24"/>
          <w:szCs w:val="24"/>
        </w:rPr>
      </w:lvl>
    </w:lvlOverride>
  </w:num>
  <w:num w:numId="2">
    <w:abstractNumId w:val="0"/>
    <w:lvlOverride w:ilvl="0">
      <w:lvl w:ilvl="0">
        <w:numFmt w:val="bullet"/>
        <w:lvlText w:val="Ø"/>
        <w:lvlJc w:val="left"/>
        <w:pPr>
          <w:tabs>
            <w:tab w:val="num" w:pos="1224"/>
          </w:tabs>
          <w:ind w:left="72" w:firstLine="576"/>
        </w:pPr>
        <w:rPr>
          <w:rFonts w:ascii="Wingdings" w:hAnsi="Wingdings" w:cs="Wingdings"/>
          <w:snapToGrid/>
          <w:sz w:val="24"/>
          <w:szCs w:val="24"/>
        </w:rPr>
      </w:lvl>
    </w:lvlOverride>
  </w:num>
  <w:num w:numId="3">
    <w:abstractNumId w:val="0"/>
    <w:lvlOverride w:ilvl="0">
      <w:lvl w:ilvl="0">
        <w:numFmt w:val="bullet"/>
        <w:lvlText w:val="Ø"/>
        <w:lvlJc w:val="left"/>
        <w:pPr>
          <w:tabs>
            <w:tab w:val="num" w:pos="1944"/>
          </w:tabs>
          <w:ind w:left="1224" w:firstLine="216"/>
        </w:pPr>
        <w:rPr>
          <w:rFonts w:ascii="Wingdings" w:hAnsi="Wingdings" w:cs="Wingdings"/>
          <w:snapToGrid/>
          <w:sz w:val="24"/>
          <w:szCs w:val="24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C4ADC"/>
    <w:rsid w:val="000E19CF"/>
    <w:rsid w:val="000F3E33"/>
    <w:rsid w:val="00130B92"/>
    <w:rsid w:val="001359E6"/>
    <w:rsid w:val="001418E0"/>
    <w:rsid w:val="00152B63"/>
    <w:rsid w:val="0018600E"/>
    <w:rsid w:val="001E29BA"/>
    <w:rsid w:val="00243B48"/>
    <w:rsid w:val="00244F6A"/>
    <w:rsid w:val="002920F8"/>
    <w:rsid w:val="002B1164"/>
    <w:rsid w:val="002D560A"/>
    <w:rsid w:val="00323D29"/>
    <w:rsid w:val="00375ED0"/>
    <w:rsid w:val="003956F8"/>
    <w:rsid w:val="003E6921"/>
    <w:rsid w:val="003F1227"/>
    <w:rsid w:val="00425D41"/>
    <w:rsid w:val="00476D76"/>
    <w:rsid w:val="004D54A1"/>
    <w:rsid w:val="004E77C5"/>
    <w:rsid w:val="004F0108"/>
    <w:rsid w:val="00542FF8"/>
    <w:rsid w:val="00571BEC"/>
    <w:rsid w:val="005A0296"/>
    <w:rsid w:val="00601CFB"/>
    <w:rsid w:val="00667737"/>
    <w:rsid w:val="006B66CE"/>
    <w:rsid w:val="006C24B3"/>
    <w:rsid w:val="006C4C5B"/>
    <w:rsid w:val="006C747E"/>
    <w:rsid w:val="0078380C"/>
    <w:rsid w:val="007D6318"/>
    <w:rsid w:val="007E371F"/>
    <w:rsid w:val="00816B04"/>
    <w:rsid w:val="008648C3"/>
    <w:rsid w:val="00976FAC"/>
    <w:rsid w:val="00996257"/>
    <w:rsid w:val="009968BA"/>
    <w:rsid w:val="009F194D"/>
    <w:rsid w:val="00A27618"/>
    <w:rsid w:val="00A3679C"/>
    <w:rsid w:val="00A57713"/>
    <w:rsid w:val="00A90190"/>
    <w:rsid w:val="00A9440D"/>
    <w:rsid w:val="00AE1334"/>
    <w:rsid w:val="00AF57BE"/>
    <w:rsid w:val="00AF6635"/>
    <w:rsid w:val="00B502A0"/>
    <w:rsid w:val="00B6594B"/>
    <w:rsid w:val="00B8123A"/>
    <w:rsid w:val="00BF1AA1"/>
    <w:rsid w:val="00C33AF3"/>
    <w:rsid w:val="00C35A23"/>
    <w:rsid w:val="00CC40C2"/>
    <w:rsid w:val="00CE699D"/>
    <w:rsid w:val="00D046EC"/>
    <w:rsid w:val="00D3666B"/>
    <w:rsid w:val="00D54857"/>
    <w:rsid w:val="00D758BB"/>
    <w:rsid w:val="00DE10ED"/>
    <w:rsid w:val="00DF2305"/>
    <w:rsid w:val="00E42B60"/>
    <w:rsid w:val="00E67533"/>
    <w:rsid w:val="00ED1D69"/>
    <w:rsid w:val="00F01A02"/>
    <w:rsid w:val="00F01DAF"/>
    <w:rsid w:val="00F8244C"/>
    <w:rsid w:val="00FD4245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D366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1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boulangerienet.fr/bn/viewtopic.php?f=58&amp;t=6432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4</cp:revision>
  <cp:lastPrinted>2019-12-03T15:11:00Z</cp:lastPrinted>
  <dcterms:created xsi:type="dcterms:W3CDTF">2019-12-07T15:38:00Z</dcterms:created>
  <dcterms:modified xsi:type="dcterms:W3CDTF">2020-10-26T18:02:00Z</dcterms:modified>
</cp:coreProperties>
</file>