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B9C92" w14:textId="77777777" w:rsidR="00C80BB8" w:rsidRPr="00410CD0" w:rsidRDefault="00C80BB8" w:rsidP="00C80BB8">
      <w:pPr>
        <w:rPr>
          <w:rFonts w:asciiTheme="minorHAnsi" w:eastAsia="KuenstlerScript Black" w:hAnsiTheme="minorHAnsi" w:cstheme="minorHAnsi"/>
          <w:sz w:val="16"/>
          <w:szCs w:val="16"/>
        </w:rPr>
      </w:pPr>
    </w:p>
    <w:tbl>
      <w:tblPr>
        <w:tblW w:w="0" w:type="auto"/>
        <w:jc w:val="center"/>
        <w:tblBorders>
          <w:top w:val="single" w:sz="6" w:space="0" w:color="auto"/>
          <w:left w:val="single" w:sz="6" w:space="0" w:color="auto"/>
          <w:bottom w:val="single" w:sz="6" w:space="0" w:color="auto"/>
          <w:right w:val="single" w:sz="6" w:space="0" w:color="auto"/>
          <w:insideH w:val="dotted" w:sz="4" w:space="0" w:color="auto"/>
          <w:insideV w:val="single" w:sz="6" w:space="0" w:color="auto"/>
        </w:tblBorders>
        <w:tblLayout w:type="fixed"/>
        <w:tblCellMar>
          <w:left w:w="0" w:type="dxa"/>
          <w:right w:w="0" w:type="dxa"/>
        </w:tblCellMar>
        <w:tblLook w:val="0000" w:firstRow="0" w:lastRow="0" w:firstColumn="0" w:lastColumn="0" w:noHBand="0" w:noVBand="0"/>
      </w:tblPr>
      <w:tblGrid>
        <w:gridCol w:w="2570"/>
        <w:gridCol w:w="3119"/>
        <w:gridCol w:w="1684"/>
        <w:gridCol w:w="1392"/>
        <w:gridCol w:w="2310"/>
        <w:gridCol w:w="4536"/>
      </w:tblGrid>
      <w:tr w:rsidR="00410CD0" w:rsidRPr="00583613" w14:paraId="5D56F44C" w14:textId="77777777" w:rsidTr="007E193D">
        <w:trPr>
          <w:trHeight w:hRule="exact" w:val="1021"/>
          <w:jc w:val="center"/>
        </w:trPr>
        <w:tc>
          <w:tcPr>
            <w:tcW w:w="2570" w:type="dxa"/>
            <w:tcBorders>
              <w:top w:val="single" w:sz="6" w:space="0" w:color="auto"/>
              <w:bottom w:val="dotted" w:sz="4" w:space="0" w:color="auto"/>
            </w:tcBorders>
            <w:shd w:val="solid" w:color="ED7D31" w:fill="auto"/>
            <w:vAlign w:val="center"/>
          </w:tcPr>
          <w:p w14:paraId="48F423F1" w14:textId="77777777" w:rsidR="00410CD0" w:rsidRPr="00410CD0" w:rsidRDefault="00410CD0" w:rsidP="00410CD0">
            <w:pPr>
              <w:kinsoku w:val="0"/>
              <w:overflowPunct w:val="0"/>
              <w:autoSpaceDE/>
              <w:autoSpaceDN/>
              <w:adjustRightInd/>
              <w:spacing w:line="276" w:lineRule="exact"/>
              <w:ind w:left="144"/>
              <w:textAlignment w:val="baseline"/>
              <w:rPr>
                <w:rFonts w:asciiTheme="minorHAnsi" w:hAnsiTheme="minorHAnsi" w:cstheme="minorHAnsi"/>
                <w:b/>
                <w:bCs/>
                <w:color w:val="000000"/>
                <w:sz w:val="22"/>
                <w:szCs w:val="22"/>
              </w:rPr>
            </w:pPr>
            <w:r w:rsidRPr="00410CD0">
              <w:rPr>
                <w:rFonts w:asciiTheme="minorHAnsi" w:hAnsiTheme="minorHAnsi" w:cstheme="minorHAnsi"/>
                <w:b/>
                <w:bCs/>
                <w:color w:val="000000"/>
                <w:sz w:val="22"/>
                <w:szCs w:val="22"/>
              </w:rPr>
              <w:t>Désignation du matériel</w:t>
            </w:r>
          </w:p>
        </w:tc>
        <w:tc>
          <w:tcPr>
            <w:tcW w:w="3119" w:type="dxa"/>
            <w:tcBorders>
              <w:top w:val="single" w:sz="6" w:space="0" w:color="auto"/>
              <w:bottom w:val="dotted" w:sz="4" w:space="0" w:color="auto"/>
            </w:tcBorders>
            <w:shd w:val="solid" w:color="ED7D31" w:fill="auto"/>
            <w:vAlign w:val="center"/>
          </w:tcPr>
          <w:p w14:paraId="5913B907" w14:textId="35800A87" w:rsidR="00410CD0" w:rsidRPr="00410CD0" w:rsidRDefault="00410CD0" w:rsidP="007C2EC6">
            <w:pPr>
              <w:kinsoku w:val="0"/>
              <w:overflowPunct w:val="0"/>
              <w:autoSpaceDE/>
              <w:autoSpaceDN/>
              <w:adjustRightInd/>
              <w:spacing w:line="276" w:lineRule="exact"/>
              <w:ind w:left="144" w:firstLine="432"/>
              <w:jc w:val="center"/>
              <w:textAlignment w:val="baseline"/>
              <w:rPr>
                <w:rFonts w:asciiTheme="minorHAnsi" w:hAnsiTheme="minorHAnsi" w:cstheme="minorHAnsi"/>
                <w:b/>
                <w:bCs/>
                <w:color w:val="000000"/>
                <w:sz w:val="22"/>
                <w:szCs w:val="22"/>
              </w:rPr>
            </w:pPr>
            <w:r w:rsidRPr="00410CD0">
              <w:rPr>
                <w:rFonts w:asciiTheme="minorHAnsi" w:hAnsiTheme="minorHAnsi" w:cstheme="minorHAnsi"/>
                <w:b/>
                <w:bCs/>
                <w:color w:val="000000"/>
                <w:sz w:val="22"/>
                <w:szCs w:val="22"/>
              </w:rPr>
              <w:t>Nature du</w:t>
            </w:r>
            <w:r w:rsidR="007C2EC6">
              <w:rPr>
                <w:rFonts w:asciiTheme="minorHAnsi" w:hAnsiTheme="minorHAnsi" w:cstheme="minorHAnsi"/>
                <w:b/>
                <w:bCs/>
                <w:color w:val="000000"/>
                <w:sz w:val="22"/>
                <w:szCs w:val="22"/>
              </w:rPr>
              <w:t xml:space="preserve"> </w:t>
            </w:r>
            <w:r w:rsidRPr="00410CD0">
              <w:rPr>
                <w:rFonts w:asciiTheme="minorHAnsi" w:hAnsiTheme="minorHAnsi" w:cstheme="minorHAnsi"/>
                <w:b/>
                <w:bCs/>
                <w:color w:val="000000"/>
                <w:sz w:val="22"/>
                <w:szCs w:val="22"/>
              </w:rPr>
              <w:t>dysfonctionnement</w:t>
            </w:r>
          </w:p>
        </w:tc>
        <w:tc>
          <w:tcPr>
            <w:tcW w:w="1684" w:type="dxa"/>
            <w:tcBorders>
              <w:top w:val="single" w:sz="6" w:space="0" w:color="auto"/>
              <w:bottom w:val="dotted" w:sz="4" w:space="0" w:color="auto"/>
            </w:tcBorders>
            <w:shd w:val="solid" w:color="ED7D31" w:fill="auto"/>
            <w:vAlign w:val="center"/>
          </w:tcPr>
          <w:p w14:paraId="64AE31A2" w14:textId="58E81972" w:rsidR="00410CD0" w:rsidRPr="00410CD0" w:rsidRDefault="00410CD0" w:rsidP="00410CD0">
            <w:pPr>
              <w:kinsoku w:val="0"/>
              <w:overflowPunct w:val="0"/>
              <w:autoSpaceDE/>
              <w:autoSpaceDN/>
              <w:adjustRightInd/>
              <w:spacing w:line="276" w:lineRule="exact"/>
              <w:jc w:val="center"/>
              <w:textAlignment w:val="baseline"/>
              <w:rPr>
                <w:rFonts w:asciiTheme="minorHAnsi" w:hAnsiTheme="minorHAnsi" w:cstheme="minorHAnsi"/>
                <w:b/>
                <w:bCs/>
                <w:color w:val="000000"/>
                <w:sz w:val="22"/>
                <w:szCs w:val="22"/>
              </w:rPr>
            </w:pPr>
            <w:r w:rsidRPr="00410CD0">
              <w:rPr>
                <w:rFonts w:asciiTheme="minorHAnsi" w:hAnsiTheme="minorHAnsi" w:cstheme="minorHAnsi"/>
                <w:b/>
                <w:bCs/>
                <w:color w:val="000000"/>
                <w:sz w:val="22"/>
                <w:szCs w:val="22"/>
              </w:rPr>
              <w:t>Date du</w:t>
            </w:r>
            <w:r w:rsidR="007C2EC6">
              <w:rPr>
                <w:rFonts w:asciiTheme="minorHAnsi" w:hAnsiTheme="minorHAnsi" w:cstheme="minorHAnsi"/>
                <w:b/>
                <w:bCs/>
                <w:color w:val="000000"/>
                <w:sz w:val="22"/>
                <w:szCs w:val="22"/>
              </w:rPr>
              <w:t xml:space="preserve"> </w:t>
            </w:r>
            <w:r w:rsidRPr="00410CD0">
              <w:rPr>
                <w:rFonts w:asciiTheme="minorHAnsi" w:hAnsiTheme="minorHAnsi" w:cstheme="minorHAnsi"/>
                <w:b/>
                <w:bCs/>
                <w:color w:val="000000"/>
                <w:sz w:val="22"/>
                <w:szCs w:val="22"/>
              </w:rPr>
              <w:t>constat</w:t>
            </w:r>
            <w:r w:rsidR="007C2EC6">
              <w:rPr>
                <w:rFonts w:asciiTheme="minorHAnsi" w:hAnsiTheme="minorHAnsi" w:cstheme="minorHAnsi"/>
                <w:b/>
                <w:bCs/>
                <w:color w:val="000000"/>
                <w:sz w:val="22"/>
                <w:szCs w:val="22"/>
              </w:rPr>
              <w:t xml:space="preserve"> </w:t>
            </w:r>
            <w:r w:rsidRPr="00410CD0">
              <w:rPr>
                <w:rFonts w:asciiTheme="minorHAnsi" w:hAnsiTheme="minorHAnsi" w:cstheme="minorHAnsi"/>
                <w:b/>
                <w:bCs/>
                <w:color w:val="000000"/>
                <w:sz w:val="22"/>
                <w:szCs w:val="22"/>
              </w:rPr>
              <w:t>et</w:t>
            </w:r>
            <w:r w:rsidR="007C2EC6">
              <w:rPr>
                <w:rFonts w:asciiTheme="minorHAnsi" w:hAnsiTheme="minorHAnsi" w:cstheme="minorHAnsi"/>
                <w:b/>
                <w:bCs/>
                <w:color w:val="000000"/>
                <w:sz w:val="22"/>
                <w:szCs w:val="22"/>
              </w:rPr>
              <w:t xml:space="preserve"> </w:t>
            </w:r>
            <w:r w:rsidRPr="00410CD0">
              <w:rPr>
                <w:rFonts w:asciiTheme="minorHAnsi" w:hAnsiTheme="minorHAnsi" w:cstheme="minorHAnsi"/>
                <w:b/>
                <w:bCs/>
                <w:color w:val="000000"/>
                <w:sz w:val="22"/>
                <w:szCs w:val="22"/>
              </w:rPr>
              <w:t>date</w:t>
            </w:r>
            <w:r w:rsidR="007C2EC6">
              <w:rPr>
                <w:rFonts w:asciiTheme="minorHAnsi" w:hAnsiTheme="minorHAnsi" w:cstheme="minorHAnsi"/>
                <w:b/>
                <w:bCs/>
                <w:color w:val="000000"/>
                <w:sz w:val="22"/>
                <w:szCs w:val="22"/>
              </w:rPr>
              <w:t xml:space="preserve"> </w:t>
            </w:r>
            <w:r w:rsidRPr="00410CD0">
              <w:rPr>
                <w:rFonts w:asciiTheme="minorHAnsi" w:hAnsiTheme="minorHAnsi" w:cstheme="minorHAnsi"/>
                <w:b/>
                <w:bCs/>
                <w:color w:val="000000"/>
                <w:sz w:val="22"/>
                <w:szCs w:val="22"/>
              </w:rPr>
              <w:t>d’intervention</w:t>
            </w:r>
          </w:p>
        </w:tc>
        <w:tc>
          <w:tcPr>
            <w:tcW w:w="1392" w:type="dxa"/>
            <w:tcBorders>
              <w:top w:val="single" w:sz="6" w:space="0" w:color="auto"/>
              <w:bottom w:val="dotted" w:sz="4" w:space="0" w:color="auto"/>
            </w:tcBorders>
            <w:shd w:val="solid" w:color="ED7D31" w:fill="auto"/>
            <w:vAlign w:val="center"/>
          </w:tcPr>
          <w:p w14:paraId="09B309DE" w14:textId="7214556F" w:rsidR="00410CD0" w:rsidRPr="00410CD0" w:rsidRDefault="00410CD0" w:rsidP="00410CD0">
            <w:pPr>
              <w:kinsoku w:val="0"/>
              <w:overflowPunct w:val="0"/>
              <w:autoSpaceDE/>
              <w:autoSpaceDN/>
              <w:adjustRightInd/>
              <w:spacing w:line="276" w:lineRule="exact"/>
              <w:jc w:val="center"/>
              <w:textAlignment w:val="baseline"/>
              <w:rPr>
                <w:rFonts w:asciiTheme="minorHAnsi" w:hAnsiTheme="minorHAnsi" w:cstheme="minorHAnsi"/>
                <w:b/>
                <w:bCs/>
                <w:color w:val="000000"/>
                <w:sz w:val="22"/>
                <w:szCs w:val="22"/>
              </w:rPr>
            </w:pPr>
            <w:r w:rsidRPr="00410CD0">
              <w:rPr>
                <w:rFonts w:asciiTheme="minorHAnsi" w:hAnsiTheme="minorHAnsi" w:cstheme="minorHAnsi"/>
                <w:b/>
                <w:bCs/>
                <w:color w:val="000000"/>
                <w:sz w:val="22"/>
                <w:szCs w:val="22"/>
              </w:rPr>
              <w:t>Date de la</w:t>
            </w:r>
            <w:r w:rsidR="007C2EC6">
              <w:rPr>
                <w:rFonts w:asciiTheme="minorHAnsi" w:hAnsiTheme="minorHAnsi" w:cstheme="minorHAnsi"/>
                <w:b/>
                <w:bCs/>
                <w:color w:val="000000"/>
                <w:sz w:val="22"/>
                <w:szCs w:val="22"/>
              </w:rPr>
              <w:t xml:space="preserve"> </w:t>
            </w:r>
            <w:r w:rsidRPr="00410CD0">
              <w:rPr>
                <w:rFonts w:asciiTheme="minorHAnsi" w:hAnsiTheme="minorHAnsi" w:cstheme="minorHAnsi"/>
                <w:b/>
                <w:bCs/>
                <w:color w:val="000000"/>
                <w:sz w:val="22"/>
                <w:szCs w:val="22"/>
              </w:rPr>
              <w:t>remise en</w:t>
            </w:r>
            <w:r w:rsidR="007C2EC6">
              <w:rPr>
                <w:rFonts w:asciiTheme="minorHAnsi" w:hAnsiTheme="minorHAnsi" w:cstheme="minorHAnsi"/>
                <w:b/>
                <w:bCs/>
                <w:color w:val="000000"/>
                <w:sz w:val="22"/>
                <w:szCs w:val="22"/>
              </w:rPr>
              <w:t xml:space="preserve"> </w:t>
            </w:r>
            <w:r w:rsidRPr="00410CD0">
              <w:rPr>
                <w:rFonts w:asciiTheme="minorHAnsi" w:hAnsiTheme="minorHAnsi" w:cstheme="minorHAnsi"/>
                <w:b/>
                <w:bCs/>
                <w:color w:val="000000"/>
                <w:sz w:val="22"/>
                <w:szCs w:val="22"/>
              </w:rPr>
              <w:t>conformité</w:t>
            </w:r>
          </w:p>
        </w:tc>
        <w:tc>
          <w:tcPr>
            <w:tcW w:w="2310" w:type="dxa"/>
            <w:tcBorders>
              <w:top w:val="single" w:sz="6" w:space="0" w:color="auto"/>
              <w:bottom w:val="dotted" w:sz="4" w:space="0" w:color="auto"/>
            </w:tcBorders>
            <w:shd w:val="solid" w:color="ED7D31" w:fill="auto"/>
            <w:vAlign w:val="center"/>
          </w:tcPr>
          <w:p w14:paraId="348E4059" w14:textId="76B86FCC" w:rsidR="00410CD0" w:rsidRPr="00410CD0" w:rsidRDefault="00410CD0" w:rsidP="00410CD0">
            <w:pPr>
              <w:kinsoku w:val="0"/>
              <w:overflowPunct w:val="0"/>
              <w:autoSpaceDE/>
              <w:autoSpaceDN/>
              <w:adjustRightInd/>
              <w:spacing w:line="276" w:lineRule="exact"/>
              <w:jc w:val="center"/>
              <w:textAlignment w:val="baseline"/>
              <w:rPr>
                <w:rFonts w:asciiTheme="minorHAnsi" w:hAnsiTheme="minorHAnsi" w:cstheme="minorHAnsi"/>
                <w:b/>
                <w:bCs/>
                <w:color w:val="000000"/>
                <w:sz w:val="22"/>
                <w:szCs w:val="22"/>
              </w:rPr>
            </w:pPr>
            <w:r w:rsidRPr="00410CD0">
              <w:rPr>
                <w:rFonts w:asciiTheme="minorHAnsi" w:hAnsiTheme="minorHAnsi" w:cstheme="minorHAnsi"/>
                <w:b/>
                <w:bCs/>
                <w:color w:val="000000"/>
                <w:sz w:val="22"/>
                <w:szCs w:val="22"/>
              </w:rPr>
              <w:t>Désignation</w:t>
            </w:r>
            <w:r w:rsidR="007C2EC6">
              <w:rPr>
                <w:rFonts w:asciiTheme="minorHAnsi" w:hAnsiTheme="minorHAnsi" w:cstheme="minorHAnsi"/>
                <w:b/>
                <w:bCs/>
                <w:color w:val="000000"/>
                <w:sz w:val="22"/>
                <w:szCs w:val="22"/>
              </w:rPr>
              <w:t xml:space="preserve"> </w:t>
            </w:r>
            <w:r w:rsidRPr="00410CD0">
              <w:rPr>
                <w:rFonts w:asciiTheme="minorHAnsi" w:hAnsiTheme="minorHAnsi" w:cstheme="minorHAnsi"/>
                <w:b/>
                <w:bCs/>
                <w:color w:val="000000"/>
                <w:sz w:val="22"/>
                <w:szCs w:val="22"/>
              </w:rPr>
              <w:t>et signature</w:t>
            </w:r>
            <w:r w:rsidR="007C2EC6">
              <w:rPr>
                <w:rFonts w:asciiTheme="minorHAnsi" w:hAnsiTheme="minorHAnsi" w:cstheme="minorHAnsi"/>
                <w:b/>
                <w:bCs/>
                <w:color w:val="000000"/>
                <w:sz w:val="22"/>
                <w:szCs w:val="22"/>
              </w:rPr>
              <w:t xml:space="preserve"> </w:t>
            </w:r>
            <w:r w:rsidRPr="00410CD0">
              <w:rPr>
                <w:rFonts w:asciiTheme="minorHAnsi" w:hAnsiTheme="minorHAnsi" w:cstheme="minorHAnsi"/>
                <w:b/>
                <w:bCs/>
                <w:color w:val="000000"/>
                <w:sz w:val="22"/>
                <w:szCs w:val="22"/>
              </w:rPr>
              <w:t>de</w:t>
            </w:r>
            <w:r w:rsidR="007C2EC6">
              <w:rPr>
                <w:rFonts w:asciiTheme="minorHAnsi" w:hAnsiTheme="minorHAnsi" w:cstheme="minorHAnsi"/>
                <w:b/>
                <w:bCs/>
                <w:color w:val="000000"/>
                <w:sz w:val="22"/>
                <w:szCs w:val="22"/>
              </w:rPr>
              <w:t xml:space="preserve"> </w:t>
            </w:r>
            <w:r w:rsidRPr="00410CD0">
              <w:rPr>
                <w:rFonts w:asciiTheme="minorHAnsi" w:hAnsiTheme="minorHAnsi" w:cstheme="minorHAnsi"/>
                <w:b/>
                <w:bCs/>
                <w:color w:val="000000"/>
                <w:sz w:val="22"/>
                <w:szCs w:val="22"/>
              </w:rPr>
              <w:t>l’intervenant</w:t>
            </w:r>
          </w:p>
        </w:tc>
        <w:tc>
          <w:tcPr>
            <w:tcW w:w="4536" w:type="dxa"/>
            <w:tcBorders>
              <w:top w:val="single" w:sz="6" w:space="0" w:color="auto"/>
              <w:bottom w:val="dotted" w:sz="4" w:space="0" w:color="auto"/>
            </w:tcBorders>
            <w:shd w:val="solid" w:color="ED7D31" w:fill="auto"/>
            <w:vAlign w:val="center"/>
          </w:tcPr>
          <w:p w14:paraId="504760BC" w14:textId="77777777" w:rsidR="00410CD0" w:rsidRPr="00410CD0" w:rsidRDefault="00410CD0" w:rsidP="00410CD0">
            <w:pPr>
              <w:kinsoku w:val="0"/>
              <w:overflowPunct w:val="0"/>
              <w:autoSpaceDE/>
              <w:autoSpaceDN/>
              <w:adjustRightInd/>
              <w:spacing w:line="276" w:lineRule="exact"/>
              <w:jc w:val="center"/>
              <w:textAlignment w:val="baseline"/>
              <w:rPr>
                <w:rFonts w:asciiTheme="minorHAnsi" w:hAnsiTheme="minorHAnsi" w:cstheme="minorHAnsi"/>
                <w:b/>
                <w:bCs/>
                <w:color w:val="000000"/>
                <w:sz w:val="22"/>
                <w:szCs w:val="22"/>
              </w:rPr>
            </w:pPr>
            <w:r w:rsidRPr="00410CD0">
              <w:rPr>
                <w:rFonts w:asciiTheme="minorHAnsi" w:hAnsiTheme="minorHAnsi" w:cstheme="minorHAnsi"/>
                <w:b/>
                <w:bCs/>
                <w:color w:val="000000"/>
                <w:sz w:val="22"/>
                <w:szCs w:val="22"/>
              </w:rPr>
              <w:t>Observations</w:t>
            </w:r>
          </w:p>
        </w:tc>
      </w:tr>
      <w:tr w:rsidR="00410CD0" w:rsidRPr="00583613" w14:paraId="776A347A" w14:textId="77777777" w:rsidTr="007E193D">
        <w:trPr>
          <w:jc w:val="center"/>
        </w:trPr>
        <w:tc>
          <w:tcPr>
            <w:tcW w:w="2570" w:type="dxa"/>
            <w:tcBorders>
              <w:top w:val="dotted" w:sz="4" w:space="0" w:color="auto"/>
            </w:tcBorders>
            <w:vAlign w:val="center"/>
          </w:tcPr>
          <w:p w14:paraId="6BE6E5F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tcBorders>
              <w:top w:val="dotted" w:sz="4" w:space="0" w:color="auto"/>
            </w:tcBorders>
            <w:vAlign w:val="center"/>
          </w:tcPr>
          <w:p w14:paraId="141042B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tcBorders>
              <w:top w:val="dotted" w:sz="4" w:space="0" w:color="auto"/>
            </w:tcBorders>
            <w:vAlign w:val="center"/>
          </w:tcPr>
          <w:p w14:paraId="4EDB48C2"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tcBorders>
              <w:top w:val="dotted" w:sz="4" w:space="0" w:color="auto"/>
            </w:tcBorders>
            <w:vAlign w:val="center"/>
          </w:tcPr>
          <w:p w14:paraId="4D8306C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tcBorders>
              <w:top w:val="dotted" w:sz="4" w:space="0" w:color="auto"/>
            </w:tcBorders>
            <w:vAlign w:val="center"/>
          </w:tcPr>
          <w:p w14:paraId="36A6F082"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tcBorders>
              <w:top w:val="dotted" w:sz="4" w:space="0" w:color="auto"/>
            </w:tcBorders>
            <w:vAlign w:val="center"/>
          </w:tcPr>
          <w:p w14:paraId="3D656F4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64461AD5" w14:textId="77777777" w:rsidTr="00410CD0">
        <w:trPr>
          <w:jc w:val="center"/>
        </w:trPr>
        <w:tc>
          <w:tcPr>
            <w:tcW w:w="2570" w:type="dxa"/>
            <w:vAlign w:val="center"/>
          </w:tcPr>
          <w:p w14:paraId="406C360A"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1261F215"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5290B7F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14ED67C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72B20A5D"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334474EB"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50342724" w14:textId="77777777" w:rsidTr="00410CD0">
        <w:trPr>
          <w:jc w:val="center"/>
        </w:trPr>
        <w:tc>
          <w:tcPr>
            <w:tcW w:w="2570" w:type="dxa"/>
            <w:vAlign w:val="center"/>
          </w:tcPr>
          <w:p w14:paraId="708057CF"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06B598C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7FB22E5A"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71A937C4"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03CD4AD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75BC346D"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48BB2B6B" w14:textId="77777777" w:rsidTr="00410CD0">
        <w:trPr>
          <w:jc w:val="center"/>
        </w:trPr>
        <w:tc>
          <w:tcPr>
            <w:tcW w:w="2570" w:type="dxa"/>
            <w:vAlign w:val="center"/>
          </w:tcPr>
          <w:p w14:paraId="7BCE7F7E"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3BFE08CC"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1BA4560D"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0A85DF55"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4CD5729B"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339A7D06"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12003AB6" w14:textId="77777777" w:rsidTr="00410CD0">
        <w:trPr>
          <w:jc w:val="center"/>
        </w:trPr>
        <w:tc>
          <w:tcPr>
            <w:tcW w:w="2570" w:type="dxa"/>
            <w:vAlign w:val="center"/>
          </w:tcPr>
          <w:p w14:paraId="1009B1B6"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5EF35906"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38AB2714"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1906F35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3AB16E7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43E70D9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15A58BD3" w14:textId="77777777" w:rsidTr="00410CD0">
        <w:trPr>
          <w:jc w:val="center"/>
        </w:trPr>
        <w:tc>
          <w:tcPr>
            <w:tcW w:w="2570" w:type="dxa"/>
            <w:vAlign w:val="center"/>
          </w:tcPr>
          <w:p w14:paraId="2A98D372"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43F4841F"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167D6C96"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64BB695E"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04C621CE"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400B8978"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71CFC3F4" w14:textId="77777777" w:rsidTr="00410CD0">
        <w:trPr>
          <w:jc w:val="center"/>
        </w:trPr>
        <w:tc>
          <w:tcPr>
            <w:tcW w:w="2570" w:type="dxa"/>
            <w:vAlign w:val="center"/>
          </w:tcPr>
          <w:p w14:paraId="262AB050"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4EBAA2C9"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6903DBEC"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5418E3F2"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59ED946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0A62226F"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410CD0" w:rsidRPr="00583613" w14:paraId="0E4615EE" w14:textId="77777777" w:rsidTr="00410CD0">
        <w:trPr>
          <w:jc w:val="center"/>
        </w:trPr>
        <w:tc>
          <w:tcPr>
            <w:tcW w:w="2570" w:type="dxa"/>
            <w:vAlign w:val="center"/>
          </w:tcPr>
          <w:p w14:paraId="02703221"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3119" w:type="dxa"/>
            <w:vAlign w:val="center"/>
          </w:tcPr>
          <w:p w14:paraId="253FC3DA"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684" w:type="dxa"/>
            <w:vAlign w:val="center"/>
          </w:tcPr>
          <w:p w14:paraId="1A494DF4"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1392" w:type="dxa"/>
            <w:vAlign w:val="center"/>
          </w:tcPr>
          <w:p w14:paraId="09404643"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2310" w:type="dxa"/>
            <w:vAlign w:val="center"/>
          </w:tcPr>
          <w:p w14:paraId="01D429CC"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c>
          <w:tcPr>
            <w:tcW w:w="4536" w:type="dxa"/>
            <w:vAlign w:val="center"/>
          </w:tcPr>
          <w:p w14:paraId="43542617" w14:textId="77777777" w:rsidR="00410CD0" w:rsidRPr="00410CD0" w:rsidRDefault="00410CD0" w:rsidP="00410CD0">
            <w:pPr>
              <w:kinsoku w:val="0"/>
              <w:overflowPunct w:val="0"/>
              <w:autoSpaceDE/>
              <w:autoSpaceDN/>
              <w:adjustRightInd/>
              <w:spacing w:before="240" w:after="240"/>
              <w:textAlignment w:val="baseline"/>
              <w:rPr>
                <w:rFonts w:asciiTheme="minorHAnsi" w:hAnsiTheme="minorHAnsi" w:cstheme="minorHAnsi"/>
                <w:sz w:val="22"/>
                <w:szCs w:val="22"/>
              </w:rPr>
            </w:pPr>
          </w:p>
        </w:tc>
      </w:tr>
      <w:tr w:rsidR="00200AE9" w:rsidRPr="00583613" w14:paraId="32AF1D3F" w14:textId="77777777" w:rsidTr="008D51A2">
        <w:trPr>
          <w:jc w:val="center"/>
        </w:trPr>
        <w:tc>
          <w:tcPr>
            <w:tcW w:w="15611" w:type="dxa"/>
            <w:gridSpan w:val="6"/>
            <w:vAlign w:val="center"/>
          </w:tcPr>
          <w:p w14:paraId="05A1FE8D" w14:textId="35723A4E" w:rsidR="00200AE9" w:rsidRPr="00410CD0" w:rsidRDefault="00200AE9" w:rsidP="00200AE9">
            <w:pPr>
              <w:kinsoku w:val="0"/>
              <w:overflowPunct w:val="0"/>
              <w:autoSpaceDE/>
              <w:autoSpaceDN/>
              <w:adjustRightInd/>
              <w:spacing w:after="100" w:afterAutospacing="1"/>
              <w:textAlignment w:val="baseline"/>
              <w:rPr>
                <w:rFonts w:asciiTheme="minorHAnsi" w:hAnsiTheme="minorHAnsi" w:cstheme="minorHAnsi"/>
                <w:sz w:val="22"/>
                <w:szCs w:val="22"/>
              </w:rPr>
            </w:pPr>
            <w:r w:rsidRPr="00200AE9">
              <w:rPr>
                <w:rFonts w:asciiTheme="minorHAnsi" w:hAnsiTheme="minorHAnsi" w:cstheme="minorHAnsi"/>
                <w:sz w:val="22"/>
                <w:szCs w:val="22"/>
              </w:rPr>
              <w:t>Qu’est-ce que la maintenance curative ? Contrairement à la maintenance corrective palliative, qui, pour rappel, consiste à réparer un équipement provisoirement, la maintenance curative s’applique lorsqu’une machine ou une installation est en panne et ne peut être réparée. Dans ce cas il faut changer le matériel partiellement ou dans son intégralité. Il est possible que cette maintenance curative survienne après une maintenance préventive ou corrective.</w:t>
            </w:r>
            <w:r w:rsidR="007C2EC6">
              <w:rPr>
                <w:rFonts w:asciiTheme="minorHAnsi" w:hAnsiTheme="minorHAnsi" w:cstheme="minorHAnsi"/>
                <w:sz w:val="22"/>
                <w:szCs w:val="22"/>
              </w:rPr>
              <w:t xml:space="preserve"> Lien : </w:t>
            </w:r>
            <w:hyperlink r:id="rId6" w:history="1">
              <w:r w:rsidR="007C2EC6" w:rsidRPr="005523E9">
                <w:rPr>
                  <w:rStyle w:val="Lienhypertexte"/>
                  <w:rFonts w:asciiTheme="minorHAnsi" w:hAnsiTheme="minorHAnsi" w:cstheme="minorHAnsi"/>
                  <w:sz w:val="22"/>
                  <w:szCs w:val="22"/>
                </w:rPr>
                <w:t>https://www.standard-industrie.com/maintenance-industrielle/la-maintenance-curative/</w:t>
              </w:r>
            </w:hyperlink>
            <w:r w:rsidR="007C2EC6">
              <w:rPr>
                <w:rFonts w:asciiTheme="minorHAnsi" w:hAnsiTheme="minorHAnsi" w:cstheme="minorHAnsi"/>
                <w:sz w:val="22"/>
                <w:szCs w:val="22"/>
              </w:rPr>
              <w:t xml:space="preserve"> </w:t>
            </w:r>
          </w:p>
        </w:tc>
      </w:tr>
    </w:tbl>
    <w:p w14:paraId="168FFE43" w14:textId="77777777" w:rsidR="000C4ADC" w:rsidRDefault="000C4ADC"/>
    <w:sectPr w:rsidR="000C4ADC" w:rsidSect="0006196C">
      <w:headerReference w:type="default" r:id="rId7"/>
      <w:footerReference w:type="default" r:id="rId8"/>
      <w:pgSz w:w="16838" w:h="11906" w:orient="landscape" w:code="9"/>
      <w:pgMar w:top="720" w:right="284" w:bottom="720" w:left="284" w:header="142" w:footer="113" w:gutter="45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21D828" w14:textId="77777777" w:rsidR="00CF3ACB" w:rsidRDefault="00CF3ACB" w:rsidP="000C4ADC">
      <w:r>
        <w:separator/>
      </w:r>
    </w:p>
  </w:endnote>
  <w:endnote w:type="continuationSeparator" w:id="0">
    <w:p w14:paraId="28EED6A1" w14:textId="77777777" w:rsidR="00CF3ACB" w:rsidRDefault="00CF3ACB" w:rsidP="000C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KuenstlerScript Black">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164" w:type="dxa"/>
      <w:jc w:val="center"/>
      <w:tblLayout w:type="fixed"/>
      <w:tblCellMar>
        <w:left w:w="70" w:type="dxa"/>
        <w:right w:w="70" w:type="dxa"/>
      </w:tblCellMar>
      <w:tblLook w:val="0000" w:firstRow="0" w:lastRow="0" w:firstColumn="0" w:lastColumn="0" w:noHBand="0" w:noVBand="0"/>
    </w:tblPr>
    <w:tblGrid>
      <w:gridCol w:w="12945"/>
      <w:gridCol w:w="2219"/>
    </w:tblGrid>
    <w:tr w:rsidR="00A3679C" w:rsidRPr="00A3679C" w14:paraId="25C7C9D5" w14:textId="77777777" w:rsidTr="002F070B">
      <w:trPr>
        <w:cantSplit/>
        <w:trHeight w:val="173"/>
        <w:jc w:val="center"/>
      </w:trPr>
      <w:tc>
        <w:tcPr>
          <w:tcW w:w="12945" w:type="dxa"/>
          <w:tcBorders>
            <w:top w:val="single" w:sz="4" w:space="0" w:color="000000"/>
          </w:tcBorders>
          <w:vAlign w:val="center"/>
        </w:tcPr>
        <w:p w14:paraId="3FF028C7" w14:textId="376C84D4" w:rsidR="00A3679C" w:rsidRPr="00A3679C" w:rsidRDefault="00A3679C" w:rsidP="00A3679C">
          <w:pPr>
            <w:suppressAutoHyphens/>
            <w:snapToGrid w:val="0"/>
            <w:spacing w:line="276" w:lineRule="auto"/>
            <w:jc w:val="right"/>
            <w:rPr>
              <w:rFonts w:ascii="Arial" w:eastAsia="Calibri" w:hAnsi="Arial" w:cs="Arial"/>
              <w:sz w:val="16"/>
              <w:szCs w:val="16"/>
              <w:lang w:eastAsia="ar-SA"/>
            </w:rPr>
          </w:pPr>
          <w:r w:rsidRPr="00A3679C">
            <w:rPr>
              <w:rFonts w:ascii="Calibri" w:eastAsia="Calibri" w:hAnsi="Calibri" w:cs="Arial"/>
              <w:lang w:eastAsia="ar-SA"/>
            </w:rPr>
            <w:fldChar w:fldCharType="begin"/>
          </w:r>
          <w:r w:rsidRPr="00A3679C">
            <w:rPr>
              <w:rFonts w:ascii="Calibri" w:eastAsia="Calibri" w:hAnsi="Calibri" w:cs="Arial"/>
              <w:lang w:eastAsia="ar-SA"/>
            </w:rPr>
            <w:instrText xml:space="preserve"> FILENAME </w:instrText>
          </w:r>
          <w:r w:rsidRPr="00A3679C">
            <w:rPr>
              <w:rFonts w:ascii="Calibri" w:eastAsia="Calibri" w:hAnsi="Calibri" w:cs="Arial"/>
              <w:lang w:eastAsia="ar-SA"/>
            </w:rPr>
            <w:fldChar w:fldCharType="separate"/>
          </w:r>
          <w:r w:rsidR="00832D01">
            <w:rPr>
              <w:rFonts w:ascii="Calibri" w:eastAsia="Calibri" w:hAnsi="Calibri" w:cs="Arial"/>
              <w:noProof/>
              <w:lang w:eastAsia="ar-SA"/>
            </w:rPr>
            <w:t>LES ÉPIS D'EPONE Modèle paysage vierge.docx</w:t>
          </w:r>
          <w:r w:rsidRPr="00A3679C">
            <w:rPr>
              <w:rFonts w:ascii="Arial Narrow" w:eastAsia="Calibri" w:hAnsi="Arial Narrow" w:cs="Arial"/>
              <w:lang w:eastAsia="ar-SA"/>
            </w:rPr>
            <w:fldChar w:fldCharType="end"/>
          </w:r>
        </w:p>
      </w:tc>
      <w:tc>
        <w:tcPr>
          <w:tcW w:w="2218" w:type="dxa"/>
          <w:tcBorders>
            <w:top w:val="single" w:sz="4" w:space="0" w:color="000000"/>
          </w:tcBorders>
          <w:vAlign w:val="center"/>
        </w:tcPr>
        <w:p w14:paraId="7B592405" w14:textId="77777777" w:rsidR="00A3679C" w:rsidRPr="00A3679C" w:rsidRDefault="00A3679C" w:rsidP="00A3679C">
          <w:pPr>
            <w:suppressAutoHyphens/>
            <w:snapToGrid w:val="0"/>
            <w:jc w:val="center"/>
            <w:rPr>
              <w:rFonts w:ascii="Arial" w:hAnsi="Arial" w:cs="Arial"/>
              <w:sz w:val="16"/>
              <w:szCs w:val="16"/>
              <w:lang w:eastAsia="ar-SA"/>
            </w:rPr>
          </w:pPr>
          <w:r w:rsidRPr="00A3679C">
            <w:rPr>
              <w:rFonts w:ascii="Arial" w:hAnsi="Arial" w:cs="Arial"/>
              <w:sz w:val="16"/>
              <w:szCs w:val="16"/>
              <w:lang w:eastAsia="ar-SA"/>
            </w:rPr>
            <w:t xml:space="preserve">Page </w:t>
          </w:r>
          <w:r w:rsidRPr="00A3679C">
            <w:rPr>
              <w:rFonts w:cs="Arial"/>
              <w:sz w:val="16"/>
              <w:szCs w:val="16"/>
              <w:lang w:eastAsia="ar-SA"/>
            </w:rPr>
            <w:fldChar w:fldCharType="begin"/>
          </w:r>
          <w:r w:rsidRPr="00A3679C">
            <w:rPr>
              <w:rFonts w:cs="Arial"/>
              <w:sz w:val="16"/>
              <w:szCs w:val="16"/>
              <w:lang w:eastAsia="ar-SA"/>
            </w:rPr>
            <w:instrText xml:space="preserve"> PAGE </w:instrText>
          </w:r>
          <w:r w:rsidRPr="00A3679C">
            <w:rPr>
              <w:rFonts w:cs="Arial"/>
              <w:sz w:val="16"/>
              <w:szCs w:val="16"/>
              <w:lang w:eastAsia="ar-SA"/>
            </w:rPr>
            <w:fldChar w:fldCharType="separate"/>
          </w:r>
          <w:r w:rsidRPr="00A3679C">
            <w:rPr>
              <w:rFonts w:cs="Arial"/>
              <w:noProof/>
              <w:sz w:val="16"/>
              <w:szCs w:val="16"/>
              <w:lang w:eastAsia="ar-SA"/>
            </w:rPr>
            <w:t>1</w:t>
          </w:r>
          <w:r w:rsidRPr="00A3679C">
            <w:rPr>
              <w:rFonts w:ascii="Arial" w:hAnsi="Arial" w:cs="Arial"/>
              <w:sz w:val="16"/>
              <w:szCs w:val="16"/>
              <w:lang w:eastAsia="ar-SA"/>
            </w:rPr>
            <w:fldChar w:fldCharType="end"/>
          </w:r>
          <w:r w:rsidRPr="00A3679C">
            <w:rPr>
              <w:rFonts w:ascii="Arial" w:hAnsi="Arial" w:cs="Arial"/>
              <w:sz w:val="16"/>
              <w:szCs w:val="16"/>
              <w:lang w:eastAsia="ar-SA"/>
            </w:rPr>
            <w:t xml:space="preserve"> sur </w:t>
          </w:r>
          <w:r w:rsidRPr="00A3679C">
            <w:rPr>
              <w:rFonts w:cs="Arial"/>
              <w:sz w:val="16"/>
              <w:szCs w:val="16"/>
              <w:lang w:eastAsia="ar-SA"/>
            </w:rPr>
            <w:fldChar w:fldCharType="begin"/>
          </w:r>
          <w:r w:rsidRPr="00A3679C">
            <w:rPr>
              <w:rFonts w:cs="Arial"/>
              <w:sz w:val="16"/>
              <w:szCs w:val="16"/>
              <w:lang w:eastAsia="ar-SA"/>
            </w:rPr>
            <w:instrText xml:space="preserve"> NUMPAGES \*Arabic </w:instrText>
          </w:r>
          <w:r w:rsidRPr="00A3679C">
            <w:rPr>
              <w:rFonts w:cs="Arial"/>
              <w:sz w:val="16"/>
              <w:szCs w:val="16"/>
              <w:lang w:eastAsia="ar-SA"/>
            </w:rPr>
            <w:fldChar w:fldCharType="separate"/>
          </w:r>
          <w:r w:rsidRPr="00A3679C">
            <w:rPr>
              <w:rFonts w:cs="Arial"/>
              <w:noProof/>
              <w:sz w:val="16"/>
              <w:szCs w:val="16"/>
              <w:lang w:eastAsia="ar-SA"/>
            </w:rPr>
            <w:t>1</w:t>
          </w:r>
          <w:r w:rsidRPr="00A3679C">
            <w:rPr>
              <w:rFonts w:ascii="Arial" w:hAnsi="Arial" w:cs="Arial"/>
              <w:sz w:val="16"/>
              <w:szCs w:val="16"/>
              <w:lang w:eastAsia="ar-SA"/>
            </w:rPr>
            <w:fldChar w:fldCharType="end"/>
          </w:r>
        </w:p>
      </w:tc>
    </w:tr>
    <w:tr w:rsidR="00A3679C" w:rsidRPr="00A3679C" w14:paraId="5A931629" w14:textId="77777777" w:rsidTr="002F070B">
      <w:trPr>
        <w:cantSplit/>
        <w:trHeight w:val="449"/>
        <w:jc w:val="center"/>
      </w:trPr>
      <w:tc>
        <w:tcPr>
          <w:tcW w:w="15164" w:type="dxa"/>
          <w:gridSpan w:val="2"/>
        </w:tcPr>
        <w:p w14:paraId="38AF47ED" w14:textId="77777777" w:rsidR="00B02AD4" w:rsidRDefault="00B02AD4" w:rsidP="00B02AD4">
          <w:pPr>
            <w:suppressAutoHyphens/>
            <w:snapToGrid w:val="0"/>
            <w:spacing w:line="276" w:lineRule="auto"/>
            <w:rPr>
              <w:rFonts w:ascii="Arial" w:eastAsia="Calibri" w:hAnsi="Arial" w:cs="Arial"/>
              <w:sz w:val="16"/>
              <w:szCs w:val="16"/>
              <w:lang w:eastAsia="ar-SA"/>
            </w:rPr>
          </w:pPr>
          <w:r w:rsidRPr="00B02AD4">
            <w:rPr>
              <w:rFonts w:ascii="Arial" w:eastAsia="Calibri" w:hAnsi="Arial" w:cs="Arial"/>
              <w:sz w:val="16"/>
              <w:szCs w:val="16"/>
              <w:lang w:eastAsia="ar-SA"/>
            </w:rPr>
            <w:t>PMS document de l’ancien Conseil General du Cantal qui a disparu du net</w:t>
          </w:r>
          <w:r>
            <w:rPr>
              <w:rFonts w:ascii="Arial" w:eastAsia="Calibri" w:hAnsi="Arial" w:cs="Arial"/>
              <w:sz w:val="16"/>
              <w:szCs w:val="16"/>
              <w:lang w:eastAsia="ar-SA"/>
            </w:rPr>
            <w:t xml:space="preserve">       </w:t>
          </w:r>
        </w:p>
        <w:p w14:paraId="3A97548A" w14:textId="02ACC286" w:rsidR="00A3679C" w:rsidRPr="00A3679C" w:rsidRDefault="00B02AD4" w:rsidP="00B02AD4">
          <w:pPr>
            <w:suppressAutoHyphens/>
            <w:snapToGrid w:val="0"/>
            <w:spacing w:line="276" w:lineRule="auto"/>
            <w:rPr>
              <w:rFonts w:ascii="Arial" w:eastAsia="Calibri" w:hAnsi="Arial" w:cs="Arial"/>
              <w:sz w:val="16"/>
              <w:szCs w:val="16"/>
              <w:lang w:eastAsia="ar-SA"/>
            </w:rPr>
          </w:pPr>
          <w:r>
            <w:rPr>
              <w:rFonts w:ascii="Arial" w:eastAsia="Calibri" w:hAnsi="Arial" w:cs="Arial"/>
              <w:sz w:val="16"/>
              <w:szCs w:val="16"/>
              <w:lang w:eastAsia="ar-SA"/>
            </w:rPr>
            <w:t xml:space="preserve"> </w:t>
          </w:r>
          <w:r w:rsidRPr="00B02AD4">
            <w:rPr>
              <w:rFonts w:ascii="Arial" w:eastAsia="Calibri" w:hAnsi="Arial" w:cs="Arial"/>
              <w:sz w:val="16"/>
              <w:szCs w:val="16"/>
              <w:lang w:eastAsia="ar-SA"/>
            </w:rPr>
            <w:t xml:space="preserve">Lien actualisé : </w:t>
          </w:r>
          <w:hyperlink r:id="rId1" w:history="1">
            <w:r w:rsidRPr="005523E9">
              <w:rPr>
                <w:rStyle w:val="Lienhypertexte"/>
                <w:rFonts w:ascii="Arial" w:eastAsia="Calibri" w:hAnsi="Arial" w:cs="Arial"/>
                <w:sz w:val="16"/>
                <w:szCs w:val="16"/>
                <w:lang w:eastAsia="ar-SA"/>
              </w:rPr>
              <w:t>http://www.cantal.fr/</w:t>
            </w:r>
          </w:hyperlink>
          <w:r>
            <w:rPr>
              <w:rFonts w:ascii="Arial" w:eastAsia="Calibri" w:hAnsi="Arial" w:cs="Arial"/>
              <w:sz w:val="16"/>
              <w:szCs w:val="16"/>
              <w:lang w:eastAsia="ar-SA"/>
            </w:rPr>
            <w:t xml:space="preserve"> </w:t>
          </w:r>
        </w:p>
      </w:tc>
    </w:tr>
  </w:tbl>
  <w:p w14:paraId="57C60F8A" w14:textId="77777777" w:rsidR="00A3679C" w:rsidRDefault="00A3679C" w:rsidP="00A367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E09F6A" w14:textId="77777777" w:rsidR="00CF3ACB" w:rsidRDefault="00CF3ACB" w:rsidP="000C4ADC">
      <w:r>
        <w:separator/>
      </w:r>
    </w:p>
  </w:footnote>
  <w:footnote w:type="continuationSeparator" w:id="0">
    <w:p w14:paraId="7BDC3A64" w14:textId="77777777" w:rsidR="00CF3ACB" w:rsidRDefault="00CF3ACB" w:rsidP="000C4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64A4A" w14:textId="0F389847" w:rsidR="000C4ADC" w:rsidRDefault="000C4ADC">
    <w:pPr>
      <w:pStyle w:val="En-tte"/>
    </w:pPr>
  </w:p>
  <w:tbl>
    <w:tblPr>
      <w:tblStyle w:val="Grilledutableau"/>
      <w:tblW w:w="15771" w:type="dxa"/>
      <w:jc w:val="center"/>
      <w:tblLook w:val="04A0" w:firstRow="1" w:lastRow="0" w:firstColumn="1" w:lastColumn="0" w:noHBand="0" w:noVBand="1"/>
    </w:tblPr>
    <w:tblGrid>
      <w:gridCol w:w="3781"/>
      <w:gridCol w:w="8230"/>
      <w:gridCol w:w="3760"/>
    </w:tblGrid>
    <w:tr w:rsidR="000C4ADC" w14:paraId="6D71C82A" w14:textId="77777777" w:rsidTr="00200AE9">
      <w:trPr>
        <w:trHeight w:val="403"/>
        <w:jc w:val="center"/>
      </w:trPr>
      <w:tc>
        <w:tcPr>
          <w:tcW w:w="3781" w:type="dxa"/>
          <w:vMerge w:val="restart"/>
          <w:shd w:val="clear" w:color="auto" w:fill="FFFFFF" w:themeFill="background1"/>
          <w:vAlign w:val="center"/>
        </w:tcPr>
        <w:p w14:paraId="0BACE708" w14:textId="085E7FCD" w:rsidR="000C4ADC" w:rsidRPr="00410CD0" w:rsidRDefault="00E96C6C" w:rsidP="00E96C6C">
          <w:pPr>
            <w:jc w:val="center"/>
            <w:rPr>
              <w:rFonts w:asciiTheme="minorHAnsi" w:hAnsiTheme="minorHAnsi" w:cstheme="minorHAnsi"/>
              <w:sz w:val="28"/>
              <w:szCs w:val="28"/>
            </w:rPr>
          </w:pPr>
          <w:r w:rsidRPr="00150904">
            <w:rPr>
              <w:rFonts w:ascii="Calibri" w:eastAsia="Calibri" w:hAnsi="Calibri"/>
              <w:color w:val="C00000"/>
              <w:sz w:val="28"/>
              <w:szCs w:val="28"/>
              <w:lang w:eastAsia="en-US"/>
            </w:rPr>
            <w:t>NOM DE VOTRE RESTAURANT ICI</w:t>
          </w:r>
        </w:p>
      </w:tc>
      <w:tc>
        <w:tcPr>
          <w:tcW w:w="8230" w:type="dxa"/>
          <w:vMerge w:val="restart"/>
          <w:vAlign w:val="center"/>
        </w:tcPr>
        <w:p w14:paraId="0327D1D6" w14:textId="4E4B7AC6" w:rsidR="000C4ADC" w:rsidRPr="00410CD0" w:rsidRDefault="00200AE9" w:rsidP="000C4ADC">
          <w:pPr>
            <w:jc w:val="center"/>
            <w:rPr>
              <w:rFonts w:asciiTheme="minorHAnsi" w:hAnsiTheme="minorHAnsi" w:cstheme="minorHAnsi"/>
              <w:sz w:val="24"/>
              <w:szCs w:val="24"/>
            </w:rPr>
          </w:pPr>
          <w:r>
            <w:rPr>
              <w:rFonts w:asciiTheme="minorHAnsi" w:hAnsiTheme="minorHAnsi" w:cstheme="minorHAnsi"/>
              <w:b/>
              <w:bCs/>
              <w:sz w:val="24"/>
              <w:szCs w:val="24"/>
            </w:rPr>
            <w:t>Maintenance curative</w:t>
          </w:r>
        </w:p>
      </w:tc>
      <w:tc>
        <w:tcPr>
          <w:tcW w:w="3760" w:type="dxa"/>
          <w:tcBorders>
            <w:bottom w:val="nil"/>
          </w:tcBorders>
          <w:shd w:val="clear" w:color="auto" w:fill="ED7D31"/>
          <w:vAlign w:val="center"/>
        </w:tcPr>
        <w:p w14:paraId="29A9AD80" w14:textId="4C9B2B55" w:rsidR="000C4ADC" w:rsidRPr="00410CD0" w:rsidRDefault="007E193D" w:rsidP="000C4ADC">
          <w:pPr>
            <w:jc w:val="center"/>
            <w:rPr>
              <w:rFonts w:asciiTheme="minorHAnsi" w:hAnsiTheme="minorHAnsi" w:cstheme="minorHAnsi"/>
              <w:sz w:val="24"/>
              <w:szCs w:val="24"/>
            </w:rPr>
          </w:pPr>
          <w:r>
            <w:rPr>
              <w:rFonts w:asciiTheme="minorHAnsi" w:hAnsiTheme="minorHAnsi" w:cstheme="minorHAnsi"/>
              <w:b/>
              <w:sz w:val="24"/>
              <w:szCs w:val="24"/>
            </w:rPr>
            <w:t>PRÉVENTION DES RISQUES</w:t>
          </w:r>
        </w:p>
      </w:tc>
    </w:tr>
    <w:tr w:rsidR="000C4ADC" w14:paraId="7A0733E1" w14:textId="77777777" w:rsidTr="00200AE9">
      <w:trPr>
        <w:trHeight w:val="388"/>
        <w:jc w:val="center"/>
      </w:trPr>
      <w:tc>
        <w:tcPr>
          <w:tcW w:w="3781" w:type="dxa"/>
          <w:vMerge/>
          <w:shd w:val="clear" w:color="auto" w:fill="FFFFFF" w:themeFill="background1"/>
        </w:tcPr>
        <w:p w14:paraId="4118DABC" w14:textId="77777777" w:rsidR="000C4ADC" w:rsidRPr="00410CD0" w:rsidRDefault="000C4ADC" w:rsidP="000C4ADC">
          <w:pPr>
            <w:rPr>
              <w:rFonts w:asciiTheme="minorHAnsi" w:hAnsiTheme="minorHAnsi" w:cstheme="minorHAnsi"/>
            </w:rPr>
          </w:pPr>
        </w:p>
      </w:tc>
      <w:tc>
        <w:tcPr>
          <w:tcW w:w="8230" w:type="dxa"/>
          <w:vMerge/>
          <w:tcBorders>
            <w:top w:val="nil"/>
          </w:tcBorders>
        </w:tcPr>
        <w:p w14:paraId="718C324A" w14:textId="77777777" w:rsidR="000C4ADC" w:rsidRPr="00410CD0" w:rsidRDefault="000C4ADC" w:rsidP="000C4ADC">
          <w:pPr>
            <w:rPr>
              <w:rFonts w:asciiTheme="minorHAnsi" w:hAnsiTheme="minorHAnsi" w:cstheme="minorHAnsi"/>
            </w:rPr>
          </w:pPr>
        </w:p>
      </w:tc>
      <w:tc>
        <w:tcPr>
          <w:tcW w:w="3760" w:type="dxa"/>
          <w:tcBorders>
            <w:top w:val="nil"/>
            <w:bottom w:val="nil"/>
          </w:tcBorders>
          <w:shd w:val="clear" w:color="auto" w:fill="ED7D31"/>
          <w:vAlign w:val="center"/>
        </w:tcPr>
        <w:p w14:paraId="2A72327A" w14:textId="626484FC" w:rsidR="000C4ADC" w:rsidRPr="00410CD0" w:rsidRDefault="007E193D" w:rsidP="000C4ADC">
          <w:pPr>
            <w:jc w:val="center"/>
            <w:rPr>
              <w:rFonts w:asciiTheme="minorHAnsi" w:hAnsiTheme="minorHAnsi" w:cstheme="minorHAnsi"/>
              <w:sz w:val="24"/>
              <w:szCs w:val="24"/>
            </w:rPr>
          </w:pPr>
          <w:r>
            <w:rPr>
              <w:rFonts w:asciiTheme="minorHAnsi" w:hAnsiTheme="minorHAnsi" w:cstheme="minorHAnsi"/>
              <w:b/>
              <w:sz w:val="24"/>
              <w:szCs w:val="24"/>
            </w:rPr>
            <w:t>PR</w:t>
          </w:r>
          <w:r w:rsidR="00410CD0" w:rsidRPr="00410CD0">
            <w:rPr>
              <w:rFonts w:asciiTheme="minorHAnsi" w:hAnsiTheme="minorHAnsi" w:cstheme="minorHAnsi"/>
              <w:b/>
              <w:sz w:val="24"/>
              <w:szCs w:val="24"/>
            </w:rPr>
            <w:t>.00</w:t>
          </w:r>
        </w:p>
      </w:tc>
    </w:tr>
    <w:tr w:rsidR="000C4ADC" w14:paraId="1A8A46E7" w14:textId="77777777" w:rsidTr="0006196C">
      <w:trPr>
        <w:trHeight w:val="66"/>
        <w:jc w:val="center"/>
      </w:trPr>
      <w:tc>
        <w:tcPr>
          <w:tcW w:w="3781" w:type="dxa"/>
          <w:vMerge/>
          <w:shd w:val="clear" w:color="auto" w:fill="FFFFFF" w:themeFill="background1"/>
        </w:tcPr>
        <w:p w14:paraId="015E3C79" w14:textId="77777777" w:rsidR="000C4ADC" w:rsidRPr="00410CD0" w:rsidRDefault="000C4ADC" w:rsidP="000C4ADC">
          <w:pPr>
            <w:rPr>
              <w:rFonts w:asciiTheme="minorHAnsi" w:hAnsiTheme="minorHAnsi" w:cstheme="minorHAnsi"/>
            </w:rPr>
          </w:pPr>
        </w:p>
      </w:tc>
      <w:tc>
        <w:tcPr>
          <w:tcW w:w="8230" w:type="dxa"/>
          <w:vMerge/>
          <w:tcBorders>
            <w:top w:val="nil"/>
            <w:bottom w:val="nil"/>
          </w:tcBorders>
        </w:tcPr>
        <w:p w14:paraId="174299A5" w14:textId="77777777" w:rsidR="000C4ADC" w:rsidRPr="00410CD0" w:rsidRDefault="000C4ADC" w:rsidP="000C4ADC">
          <w:pPr>
            <w:rPr>
              <w:rFonts w:asciiTheme="minorHAnsi" w:hAnsiTheme="minorHAnsi" w:cstheme="minorHAnsi"/>
            </w:rPr>
          </w:pPr>
        </w:p>
      </w:tc>
      <w:tc>
        <w:tcPr>
          <w:tcW w:w="3760" w:type="dxa"/>
          <w:tcBorders>
            <w:top w:val="nil"/>
            <w:bottom w:val="nil"/>
          </w:tcBorders>
        </w:tcPr>
        <w:p w14:paraId="710CFE72" w14:textId="7346F995" w:rsidR="000C4ADC" w:rsidRDefault="00E96C6C" w:rsidP="000C4ADC">
          <w:r w:rsidRPr="00342E45">
            <w:rPr>
              <w:rFonts w:ascii="Arial Narrow" w:eastAsia="Calibri" w:hAnsi="Arial Narrow"/>
              <w:sz w:val="16"/>
              <w:szCs w:val="16"/>
              <w:lang w:eastAsia="en-US"/>
            </w:rPr>
            <w:t xml:space="preserve">Version N° 1   </w:t>
          </w:r>
          <w:r w:rsidRPr="00342E45">
            <w:rPr>
              <w:rFonts w:ascii="Arial Narrow" w:eastAsia="Calibri" w:hAnsi="Arial Narrow" w:cs="Arial"/>
              <w:sz w:val="16"/>
              <w:szCs w:val="16"/>
              <w:lang w:eastAsia="en-US"/>
            </w:rPr>
            <w:t xml:space="preserve">Vérification : </w:t>
          </w:r>
          <w:r w:rsidRPr="00150904">
            <w:rPr>
              <w:rFonts w:ascii="Arial Narrow" w:eastAsia="Calibri" w:hAnsi="Arial Narrow" w:cs="Arial"/>
              <w:color w:val="FF0000"/>
              <w:sz w:val="16"/>
              <w:szCs w:val="16"/>
              <w:lang w:eastAsia="en-US"/>
            </w:rPr>
            <w:t>Votre nom ICI</w:t>
          </w:r>
        </w:p>
      </w:tc>
    </w:tr>
    <w:tr w:rsidR="000C4ADC" w14:paraId="251F8778" w14:textId="77777777" w:rsidTr="0006196C">
      <w:trPr>
        <w:trHeight w:val="207"/>
        <w:jc w:val="center"/>
      </w:trPr>
      <w:tc>
        <w:tcPr>
          <w:tcW w:w="3781" w:type="dxa"/>
          <w:vMerge/>
          <w:shd w:val="clear" w:color="auto" w:fill="FFFFFF" w:themeFill="background1"/>
        </w:tcPr>
        <w:p w14:paraId="45CEC1F1" w14:textId="77777777" w:rsidR="000C4ADC" w:rsidRPr="00410CD0" w:rsidRDefault="000C4ADC" w:rsidP="000C4ADC">
          <w:pPr>
            <w:rPr>
              <w:rFonts w:asciiTheme="minorHAnsi" w:hAnsiTheme="minorHAnsi" w:cstheme="minorHAnsi"/>
            </w:rPr>
          </w:pPr>
        </w:p>
      </w:tc>
      <w:tc>
        <w:tcPr>
          <w:tcW w:w="8230" w:type="dxa"/>
          <w:vMerge w:val="restart"/>
          <w:tcBorders>
            <w:top w:val="nil"/>
          </w:tcBorders>
          <w:vAlign w:val="center"/>
        </w:tcPr>
        <w:p w14:paraId="27F312F8" w14:textId="7747948D" w:rsidR="000C4ADC" w:rsidRPr="00410CD0" w:rsidRDefault="00410CD0" w:rsidP="000C4ADC">
          <w:pPr>
            <w:jc w:val="center"/>
            <w:rPr>
              <w:rFonts w:asciiTheme="minorHAnsi" w:hAnsiTheme="minorHAnsi" w:cstheme="minorHAnsi"/>
              <w:sz w:val="24"/>
              <w:szCs w:val="24"/>
            </w:rPr>
          </w:pPr>
          <w:r w:rsidRPr="00410CD0">
            <w:rPr>
              <w:rFonts w:asciiTheme="minorHAnsi" w:hAnsiTheme="minorHAnsi" w:cstheme="minorHAnsi"/>
              <w:b/>
              <w:sz w:val="24"/>
              <w:szCs w:val="24"/>
            </w:rPr>
            <w:t>SUIVI DE LA MAINTENANCE CURATIVE</w:t>
          </w:r>
        </w:p>
      </w:tc>
      <w:tc>
        <w:tcPr>
          <w:tcW w:w="3760" w:type="dxa"/>
          <w:tcBorders>
            <w:top w:val="nil"/>
            <w:bottom w:val="nil"/>
          </w:tcBorders>
          <w:vAlign w:val="center"/>
        </w:tcPr>
        <w:p w14:paraId="332B7475" w14:textId="77777777" w:rsidR="000C4ADC" w:rsidRPr="009159C6" w:rsidRDefault="000C4ADC" w:rsidP="000C4ADC">
          <w:pPr>
            <w:rPr>
              <w:rFonts w:ascii="Arial Narrow" w:hAnsi="Arial Narrow"/>
              <w:sz w:val="16"/>
              <w:szCs w:val="16"/>
            </w:rPr>
          </w:pPr>
          <w:r w:rsidRPr="009159C6">
            <w:rPr>
              <w:rFonts w:ascii="Arial Narrow" w:hAnsi="Arial Narrow"/>
              <w:sz w:val="16"/>
              <w:szCs w:val="16"/>
            </w:rPr>
            <w:t xml:space="preserve">Date : </w:t>
          </w:r>
        </w:p>
      </w:tc>
    </w:tr>
    <w:tr w:rsidR="000C4ADC" w14:paraId="388B0314" w14:textId="77777777" w:rsidTr="0006196C">
      <w:trPr>
        <w:trHeight w:val="250"/>
        <w:jc w:val="center"/>
      </w:trPr>
      <w:tc>
        <w:tcPr>
          <w:tcW w:w="3781" w:type="dxa"/>
          <w:vMerge/>
          <w:shd w:val="clear" w:color="auto" w:fill="FFFFFF" w:themeFill="background1"/>
        </w:tcPr>
        <w:p w14:paraId="459CCDB3" w14:textId="77777777" w:rsidR="000C4ADC" w:rsidRDefault="000C4ADC" w:rsidP="000C4ADC"/>
      </w:tc>
      <w:tc>
        <w:tcPr>
          <w:tcW w:w="8230" w:type="dxa"/>
          <w:vMerge/>
          <w:tcBorders>
            <w:top w:val="single" w:sz="4" w:space="0" w:color="auto"/>
          </w:tcBorders>
        </w:tcPr>
        <w:p w14:paraId="2B8C3454" w14:textId="77777777" w:rsidR="000C4ADC" w:rsidRDefault="000C4ADC" w:rsidP="000C4ADC"/>
      </w:tc>
      <w:tc>
        <w:tcPr>
          <w:tcW w:w="3760" w:type="dxa"/>
          <w:tcBorders>
            <w:top w:val="nil"/>
          </w:tcBorders>
          <w:vAlign w:val="center"/>
        </w:tcPr>
        <w:p w14:paraId="3CC04E5C" w14:textId="3F38C253" w:rsidR="000C4ADC" w:rsidRPr="009159C6" w:rsidRDefault="00410CD0" w:rsidP="000C4ADC">
          <w:pPr>
            <w:rPr>
              <w:rFonts w:ascii="Arial Narrow" w:hAnsi="Arial Narrow"/>
              <w:sz w:val="16"/>
              <w:szCs w:val="16"/>
            </w:rPr>
          </w:pPr>
          <w:r w:rsidRPr="00410CD0">
            <w:rPr>
              <w:rFonts w:ascii="Arial Narrow" w:hAnsi="Arial Narrow" w:cs="Arial"/>
              <w:sz w:val="16"/>
              <w:szCs w:val="16"/>
            </w:rPr>
            <w:t>Couleur document : ORANGE</w:t>
          </w:r>
          <w:r w:rsidR="00B02AD4" w:rsidRPr="00410CD0">
            <w:rPr>
              <w:rFonts w:ascii="Arial Narrow" w:hAnsi="Arial Narrow" w:cs="Arial"/>
              <w:sz w:val="16"/>
              <w:szCs w:val="16"/>
            </w:rPr>
            <w:t xml:space="preserve"> :</w:t>
          </w:r>
          <w:r w:rsidR="00B02AD4">
            <w:rPr>
              <w:rFonts w:ascii="Arial Narrow" w:hAnsi="Arial Narrow" w:cs="Arial"/>
              <w:sz w:val="16"/>
              <w:szCs w:val="16"/>
            </w:rPr>
            <w:t xml:space="preserve"> -</w:t>
          </w:r>
          <w:r w:rsidR="0062115A">
            <w:rPr>
              <w:rFonts w:ascii="Arial Narrow" w:hAnsi="Arial Narrow" w:cs="Arial"/>
              <w:sz w:val="16"/>
              <w:szCs w:val="16"/>
            </w:rPr>
            <w:t>RVB 2</w:t>
          </w:r>
          <w:r w:rsidR="00200AE9">
            <w:rPr>
              <w:rFonts w:ascii="Arial Narrow" w:hAnsi="Arial Narrow" w:cs="Arial"/>
              <w:sz w:val="16"/>
              <w:szCs w:val="16"/>
            </w:rPr>
            <w:t>37.125.49</w:t>
          </w:r>
        </w:p>
      </w:tc>
    </w:tr>
  </w:tbl>
  <w:p w14:paraId="4801E012" w14:textId="77777777" w:rsidR="000C4ADC" w:rsidRPr="00A76B03" w:rsidRDefault="000C4ADC">
    <w:pPr>
      <w:pStyle w:val="En-tte"/>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21"/>
    <w:rsid w:val="0006196C"/>
    <w:rsid w:val="000B2D67"/>
    <w:rsid w:val="000C4ADC"/>
    <w:rsid w:val="000D59D4"/>
    <w:rsid w:val="001B26AC"/>
    <w:rsid w:val="00200AE9"/>
    <w:rsid w:val="002765BE"/>
    <w:rsid w:val="002F070B"/>
    <w:rsid w:val="00331213"/>
    <w:rsid w:val="003813EC"/>
    <w:rsid w:val="00392356"/>
    <w:rsid w:val="003D3227"/>
    <w:rsid w:val="003E6921"/>
    <w:rsid w:val="00410CD0"/>
    <w:rsid w:val="004822F6"/>
    <w:rsid w:val="004D5AC3"/>
    <w:rsid w:val="0062115A"/>
    <w:rsid w:val="00635FCE"/>
    <w:rsid w:val="007C2EC6"/>
    <w:rsid w:val="007E193D"/>
    <w:rsid w:val="00832D01"/>
    <w:rsid w:val="00840737"/>
    <w:rsid w:val="00884762"/>
    <w:rsid w:val="008E4257"/>
    <w:rsid w:val="009159C6"/>
    <w:rsid w:val="00984105"/>
    <w:rsid w:val="00A3679C"/>
    <w:rsid w:val="00A76B03"/>
    <w:rsid w:val="00AC67D9"/>
    <w:rsid w:val="00AD558F"/>
    <w:rsid w:val="00B02AD4"/>
    <w:rsid w:val="00C80BB8"/>
    <w:rsid w:val="00CC40C2"/>
    <w:rsid w:val="00CF3ACB"/>
    <w:rsid w:val="00CF674C"/>
    <w:rsid w:val="00D26AD7"/>
    <w:rsid w:val="00D403E3"/>
    <w:rsid w:val="00D63227"/>
    <w:rsid w:val="00DE1487"/>
    <w:rsid w:val="00E35DB2"/>
    <w:rsid w:val="00E96C6C"/>
    <w:rsid w:val="00F01DAF"/>
    <w:rsid w:val="00F10114"/>
    <w:rsid w:val="00F92CD9"/>
    <w:rsid w:val="00FB29A2"/>
    <w:rsid w:val="00FF2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3EA5EA"/>
  <w15:chartTrackingRefBased/>
  <w15:docId w15:val="{F9893150-B79E-4A1C-8304-E65FD542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410CD0"/>
    <w:pPr>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4ADC"/>
    <w:pPr>
      <w:widowControl/>
      <w:tabs>
        <w:tab w:val="center" w:pos="4536"/>
        <w:tab w:val="right" w:pos="9072"/>
      </w:tabs>
      <w:autoSpaceDE/>
      <w:autoSpaceDN/>
      <w:adjustRightInd/>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0C4ADC"/>
  </w:style>
  <w:style w:type="paragraph" w:styleId="Pieddepage">
    <w:name w:val="footer"/>
    <w:basedOn w:val="Normal"/>
    <w:link w:val="PieddepageCar"/>
    <w:uiPriority w:val="99"/>
    <w:unhideWhenUsed/>
    <w:rsid w:val="000C4ADC"/>
    <w:pPr>
      <w:widowControl/>
      <w:tabs>
        <w:tab w:val="center" w:pos="4536"/>
        <w:tab w:val="right" w:pos="9072"/>
      </w:tabs>
      <w:autoSpaceDE/>
      <w:autoSpaceDN/>
      <w:adjustRightInd/>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0C4ADC"/>
  </w:style>
  <w:style w:type="character" w:styleId="Lienhypertexte">
    <w:name w:val="Hyperlink"/>
    <w:basedOn w:val="Policepardfaut"/>
    <w:uiPriority w:val="99"/>
    <w:unhideWhenUsed/>
    <w:rsid w:val="00F10114"/>
    <w:rPr>
      <w:color w:val="0563C1" w:themeColor="hyperlink"/>
      <w:u w:val="single"/>
    </w:rPr>
  </w:style>
  <w:style w:type="character" w:styleId="Mentionnonrsolue">
    <w:name w:val="Unresolved Mention"/>
    <w:basedOn w:val="Policepardfaut"/>
    <w:uiPriority w:val="99"/>
    <w:semiHidden/>
    <w:unhideWhenUsed/>
    <w:rsid w:val="00F10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tandard-industrie.com/maintenance-industrielle/la-maintenance-curativ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anta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136</Words>
  <Characters>753</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Leboucher</dc:creator>
  <cp:keywords/>
  <dc:description/>
  <cp:lastModifiedBy>joël Leboucher</cp:lastModifiedBy>
  <cp:revision>5</cp:revision>
  <cp:lastPrinted>2019-11-17T16:23:00Z</cp:lastPrinted>
  <dcterms:created xsi:type="dcterms:W3CDTF">2019-12-07T16:10:00Z</dcterms:created>
  <dcterms:modified xsi:type="dcterms:W3CDTF">2020-10-26T17:58:00Z</dcterms:modified>
</cp:coreProperties>
</file>