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099C27" w14:textId="13CDF57F" w:rsidR="00816B04" w:rsidRPr="00543BFC" w:rsidRDefault="00563CA0" w:rsidP="00563CA0">
      <w:pPr>
        <w:spacing w:after="0" w:line="240" w:lineRule="auto"/>
        <w:jc w:val="center"/>
        <w:rPr>
          <w:rFonts w:eastAsia="KuenstlerScript Black" w:cstheme="minorHAnsi"/>
          <w:lang w:eastAsia="fr-FR"/>
        </w:rPr>
      </w:pPr>
      <w:r>
        <w:rPr>
          <w:noProof/>
        </w:rPr>
        <w:drawing>
          <wp:inline distT="0" distB="0" distL="0" distR="0" wp14:anchorId="5F4FBF15" wp14:editId="49E9A33B">
            <wp:extent cx="6051285" cy="8582025"/>
            <wp:effectExtent l="0" t="0" r="698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0052" cy="8665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16B04" w:rsidRPr="00543BFC" w:rsidSect="00A3679C">
      <w:headerReference w:type="default" r:id="rId7"/>
      <w:footerReference w:type="default" r:id="rId8"/>
      <w:pgSz w:w="11906" w:h="16838" w:code="9"/>
      <w:pgMar w:top="284" w:right="284" w:bottom="454" w:left="340" w:header="142" w:footer="113" w:gutter="6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9E6593" w14:textId="77777777" w:rsidR="00252CEA" w:rsidRDefault="00252CEA" w:rsidP="000C4ADC">
      <w:pPr>
        <w:spacing w:after="0" w:line="240" w:lineRule="auto"/>
      </w:pPr>
      <w:r>
        <w:separator/>
      </w:r>
    </w:p>
  </w:endnote>
  <w:endnote w:type="continuationSeparator" w:id="0">
    <w:p w14:paraId="3AC04118" w14:textId="77777777" w:rsidR="00252CEA" w:rsidRDefault="00252CEA" w:rsidP="000C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A3679C" w:rsidRPr="00A3679C" w14:paraId="66217AFC" w14:textId="77777777" w:rsidTr="00A3679C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0B1832BB" w14:textId="4A593224" w:rsidR="00A3679C" w:rsidRPr="00D758BB" w:rsidRDefault="00A3679C" w:rsidP="00A3679C">
          <w:pPr>
            <w:suppressAutoHyphens/>
            <w:snapToGrid w:val="0"/>
            <w:spacing w:after="0"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begin"/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instrText xml:space="preserve"> FILENAME </w:instrText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separate"/>
          </w:r>
          <w:r w:rsidR="00ED1D69">
            <w:rPr>
              <w:rFonts w:ascii="Calibri" w:eastAsia="Calibri" w:hAnsi="Calibri" w:cs="Arial"/>
              <w:noProof/>
              <w:sz w:val="16"/>
              <w:szCs w:val="16"/>
              <w:lang w:eastAsia="ar-SA"/>
            </w:rPr>
            <w:t>LES ÉPIS D'EPONE Modèle portrait vierge.docx</w:t>
          </w:r>
          <w:r w:rsidRPr="00D758BB">
            <w:rPr>
              <w:rFonts w:ascii="Arial Narrow" w:eastAsia="Calibri" w:hAnsi="Arial Narrow" w:cs="Arial"/>
              <w:sz w:val="16"/>
              <w:szCs w:val="16"/>
              <w:lang w:eastAsia="ar-SA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3A5EE91B" w14:textId="77777777" w:rsidR="00A3679C" w:rsidRPr="00A3679C" w:rsidRDefault="00A3679C" w:rsidP="00A3679C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4EEF762D" w14:textId="77777777" w:rsidTr="00A3679C">
      <w:trPr>
        <w:cantSplit/>
        <w:trHeight w:val="225"/>
        <w:jc w:val="center"/>
      </w:trPr>
      <w:tc>
        <w:tcPr>
          <w:tcW w:w="10286" w:type="dxa"/>
          <w:gridSpan w:val="2"/>
        </w:tcPr>
        <w:p w14:paraId="1B2D84C3" w14:textId="77777777" w:rsidR="00902097" w:rsidRPr="007D6318" w:rsidRDefault="00902097" w:rsidP="00902097">
          <w:pPr>
            <w:suppressAutoHyphens/>
            <w:snapToGrid w:val="0"/>
            <w:spacing w:after="0"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7D6318">
            <w:rPr>
              <w:rFonts w:ascii="Arial" w:eastAsia="Calibri" w:hAnsi="Arial" w:cs="Arial"/>
              <w:sz w:val="16"/>
              <w:szCs w:val="16"/>
              <w:lang w:eastAsia="ar-SA"/>
            </w:rPr>
            <w:t xml:space="preserve">Ressource documentaire :    </w:t>
          </w:r>
          <w:r>
            <w:rPr>
              <w:rFonts w:ascii="Arial" w:hAnsi="Arial" w:cs="Arial"/>
              <w:sz w:val="16"/>
              <w:szCs w:val="16"/>
            </w:rPr>
            <w:t>Afca : Autocontrôles Boulangerie</w:t>
          </w:r>
          <w:r w:rsidRPr="007D6318">
            <w:rPr>
              <w:rFonts w:ascii="Arial" w:hAnsi="Arial" w:cs="Arial"/>
              <w:sz w:val="16"/>
              <w:szCs w:val="16"/>
            </w:rPr>
            <w:t xml:space="preserve">               </w:t>
          </w:r>
        </w:p>
        <w:p w14:paraId="66AB2676" w14:textId="3C4ADA96" w:rsidR="00A3679C" w:rsidRPr="00A3679C" w:rsidRDefault="00902097" w:rsidP="00902097">
          <w:pPr>
            <w:suppressAutoHyphens/>
            <w:snapToGrid w:val="0"/>
            <w:spacing w:after="0"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>
            <w:rPr>
              <w:rFonts w:ascii="Arial" w:hAnsi="Arial" w:cs="Arial"/>
              <w:sz w:val="16"/>
              <w:szCs w:val="16"/>
            </w:rPr>
            <w:t>Lien</w:t>
          </w:r>
          <w:r w:rsidRPr="007D6318">
            <w:rPr>
              <w:rFonts w:ascii="Arial" w:hAnsi="Arial" w:cs="Arial"/>
              <w:sz w:val="16"/>
              <w:szCs w:val="16"/>
            </w:rPr>
            <w:t xml:space="preserve"> : </w:t>
          </w:r>
          <w:hyperlink r:id="rId1" w:history="1">
            <w:r w:rsidRPr="00C260A5">
              <w:rPr>
                <w:rStyle w:val="Lienhypertexte"/>
                <w:rFonts w:ascii="Arial" w:hAnsi="Arial" w:cs="Arial"/>
                <w:sz w:val="16"/>
                <w:szCs w:val="16"/>
              </w:rPr>
              <w:t>http://www.afsca.be/autocontrole-fr/guides/distribution/g026/</w:t>
            </w:r>
          </w:hyperlink>
        </w:p>
      </w:tc>
    </w:tr>
  </w:tbl>
  <w:p w14:paraId="5395791C" w14:textId="77777777" w:rsidR="00A3679C" w:rsidRDefault="00A3679C" w:rsidP="00A3679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7F9ABA" w14:textId="77777777" w:rsidR="00252CEA" w:rsidRDefault="00252CEA" w:rsidP="000C4ADC">
      <w:pPr>
        <w:spacing w:after="0" w:line="240" w:lineRule="auto"/>
      </w:pPr>
      <w:r>
        <w:separator/>
      </w:r>
    </w:p>
  </w:footnote>
  <w:footnote w:type="continuationSeparator" w:id="0">
    <w:p w14:paraId="68BE2720" w14:textId="77777777" w:rsidR="00252CEA" w:rsidRDefault="00252CEA" w:rsidP="000C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54981" w14:textId="77777777" w:rsidR="000C4ADC" w:rsidRDefault="000C4ADC">
    <w:pPr>
      <w:pStyle w:val="En-tte"/>
    </w:pPr>
  </w:p>
  <w:tbl>
    <w:tblPr>
      <w:tblStyle w:val="Grilledutableau"/>
      <w:tblW w:w="10768" w:type="dxa"/>
      <w:jc w:val="center"/>
      <w:tblLook w:val="04A0" w:firstRow="1" w:lastRow="0" w:firstColumn="1" w:lastColumn="0" w:noHBand="0" w:noVBand="1"/>
    </w:tblPr>
    <w:tblGrid>
      <w:gridCol w:w="2269"/>
      <w:gridCol w:w="5381"/>
      <w:gridCol w:w="3118"/>
    </w:tblGrid>
    <w:tr w:rsidR="0078380C" w14:paraId="43669206" w14:textId="77777777" w:rsidTr="002B1164">
      <w:trPr>
        <w:trHeight w:val="366"/>
        <w:jc w:val="center"/>
      </w:trPr>
      <w:tc>
        <w:tcPr>
          <w:tcW w:w="2269" w:type="dxa"/>
          <w:vMerge w:val="restart"/>
          <w:shd w:val="clear" w:color="auto" w:fill="FFFFFF" w:themeFill="background1"/>
          <w:vAlign w:val="center"/>
        </w:tcPr>
        <w:p w14:paraId="0CA1C6E3" w14:textId="076EC046" w:rsidR="0078380C" w:rsidRPr="00D758BB" w:rsidRDefault="00393028" w:rsidP="000C4ADC">
          <w:pPr>
            <w:jc w:val="center"/>
            <w:rPr>
              <w:sz w:val="28"/>
              <w:szCs w:val="28"/>
            </w:rPr>
          </w:pPr>
          <w:r w:rsidRPr="00393028">
            <w:rPr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5381" w:type="dxa"/>
          <w:vMerge w:val="restart"/>
          <w:vAlign w:val="center"/>
        </w:tcPr>
        <w:p w14:paraId="3557B0F5" w14:textId="192F4AFC" w:rsidR="0078380C" w:rsidRPr="00D758BB" w:rsidRDefault="002B1164" w:rsidP="000C4ADC">
          <w:pPr>
            <w:jc w:val="center"/>
            <w:rPr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bCs/>
              <w:sz w:val="24"/>
              <w:szCs w:val="24"/>
              <w:lang w:eastAsia="fr-FR"/>
            </w:rPr>
            <w:t xml:space="preserve">Maitrise sanitaire denrées </w:t>
          </w:r>
        </w:p>
      </w:tc>
      <w:tc>
        <w:tcPr>
          <w:tcW w:w="3118" w:type="dxa"/>
          <w:tcBorders>
            <w:bottom w:val="nil"/>
          </w:tcBorders>
          <w:shd w:val="clear" w:color="auto" w:fill="75DD75"/>
          <w:vAlign w:val="center"/>
        </w:tcPr>
        <w:p w14:paraId="002C6D37" w14:textId="2414158B" w:rsidR="0078380C" w:rsidRPr="00144EE4" w:rsidRDefault="002B1164" w:rsidP="000C4ADC">
          <w:pPr>
            <w:jc w:val="center"/>
            <w:rPr>
              <w:sz w:val="24"/>
              <w:szCs w:val="24"/>
            </w:rPr>
          </w:pPr>
          <w:r w:rsidRPr="00144EE4"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MAITRISE SANITAIRE</w:t>
          </w:r>
        </w:p>
      </w:tc>
    </w:tr>
    <w:tr w:rsidR="0078380C" w14:paraId="3C24CE7E" w14:textId="77777777" w:rsidTr="002B1164">
      <w:trPr>
        <w:trHeight w:val="32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50FCCF1D" w14:textId="77777777" w:rsidR="0078380C" w:rsidRDefault="0078380C" w:rsidP="000C4ADC"/>
      </w:tc>
      <w:tc>
        <w:tcPr>
          <w:tcW w:w="5381" w:type="dxa"/>
          <w:vMerge/>
          <w:tcBorders>
            <w:top w:val="nil"/>
          </w:tcBorders>
        </w:tcPr>
        <w:p w14:paraId="0DA27915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  <w:shd w:val="clear" w:color="auto" w:fill="75DD75"/>
          <w:vAlign w:val="center"/>
        </w:tcPr>
        <w:p w14:paraId="2D0BE389" w14:textId="36E1BB78" w:rsidR="0078380C" w:rsidRPr="00144EE4" w:rsidRDefault="002B1164" w:rsidP="000C4ADC">
          <w:pPr>
            <w:jc w:val="center"/>
            <w:rPr>
              <w:sz w:val="24"/>
              <w:szCs w:val="24"/>
            </w:rPr>
          </w:pPr>
          <w:r w:rsidRPr="00144EE4"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MS</w:t>
          </w:r>
          <w:r w:rsidR="0078380C" w:rsidRPr="00144EE4"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.00</w:t>
          </w:r>
        </w:p>
      </w:tc>
    </w:tr>
    <w:tr w:rsidR="0078380C" w14:paraId="104416FD" w14:textId="77777777" w:rsidTr="00D758BB">
      <w:trPr>
        <w:trHeight w:val="14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6B129BCD" w14:textId="77777777" w:rsidR="0078380C" w:rsidRDefault="0078380C" w:rsidP="000C4ADC"/>
      </w:tc>
      <w:tc>
        <w:tcPr>
          <w:tcW w:w="5381" w:type="dxa"/>
          <w:vMerge/>
          <w:tcBorders>
            <w:top w:val="nil"/>
            <w:bottom w:val="nil"/>
          </w:tcBorders>
        </w:tcPr>
        <w:p w14:paraId="43EFF41E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</w:tcPr>
        <w:p w14:paraId="67750B6C" w14:textId="6AFDAA36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>Version N° 1</w:t>
          </w:r>
          <w:r>
            <w:rPr>
              <w:rFonts w:ascii="Arial Narrow" w:hAnsi="Arial Narrow"/>
              <w:sz w:val="16"/>
              <w:szCs w:val="16"/>
            </w:rPr>
            <w:t xml:space="preserve">          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Vérification</w:t>
          </w:r>
          <w:r w:rsidRPr="00DA7DEC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: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</w:t>
          </w:r>
          <w:r w:rsidR="00393028" w:rsidRPr="00393028">
            <w:rPr>
              <w:rFonts w:ascii="Arial Narrow" w:eastAsia="Times New Roman" w:hAnsi="Arial Narrow" w:cs="Arial"/>
              <w:color w:val="FF0000"/>
              <w:sz w:val="16"/>
              <w:szCs w:val="16"/>
              <w:lang w:eastAsia="fr-FR"/>
            </w:rPr>
            <w:t>Votre nom ICI</w:t>
          </w:r>
        </w:p>
      </w:tc>
    </w:tr>
    <w:tr w:rsidR="0078380C" w14:paraId="4205F5B7" w14:textId="77777777" w:rsidTr="00C87CA8">
      <w:trPr>
        <w:trHeight w:val="314"/>
        <w:jc w:val="center"/>
      </w:trPr>
      <w:tc>
        <w:tcPr>
          <w:tcW w:w="2269" w:type="dxa"/>
          <w:vMerge/>
          <w:shd w:val="clear" w:color="auto" w:fill="FFFFFF" w:themeFill="background1"/>
        </w:tcPr>
        <w:p w14:paraId="1F3298D7" w14:textId="77777777" w:rsidR="0078380C" w:rsidRDefault="0078380C" w:rsidP="000C4ADC"/>
      </w:tc>
      <w:tc>
        <w:tcPr>
          <w:tcW w:w="5381" w:type="dxa"/>
          <w:vMerge w:val="restart"/>
          <w:tcBorders>
            <w:top w:val="nil"/>
          </w:tcBorders>
          <w:vAlign w:val="center"/>
        </w:tcPr>
        <w:p w14:paraId="731E3B08" w14:textId="09FC5A76" w:rsidR="0078380C" w:rsidRPr="00144EE4" w:rsidRDefault="00563CA0" w:rsidP="000C4ADC">
          <w:pPr>
            <w:jc w:val="center"/>
            <w:rPr>
              <w:sz w:val="24"/>
              <w:szCs w:val="24"/>
            </w:rPr>
          </w:pPr>
          <w:r>
            <w:rPr>
              <w:rFonts w:eastAsia="KuenstlerScript Black" w:cstheme="minorHAnsi"/>
              <w:b/>
              <w:bCs/>
              <w:sz w:val="24"/>
              <w:szCs w:val="24"/>
              <w:lang w:eastAsia="fr-FR"/>
            </w:rPr>
            <w:t>TRACABILITÉ</w:t>
          </w:r>
        </w:p>
      </w:tc>
      <w:tc>
        <w:tcPr>
          <w:tcW w:w="3118" w:type="dxa"/>
          <w:tcBorders>
            <w:top w:val="nil"/>
            <w:bottom w:val="nil"/>
          </w:tcBorders>
          <w:vAlign w:val="center"/>
        </w:tcPr>
        <w:p w14:paraId="69CB9452" w14:textId="77777777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78380C" w14:paraId="22193975" w14:textId="77777777" w:rsidTr="00C87CA8">
      <w:trPr>
        <w:trHeight w:val="227"/>
        <w:jc w:val="center"/>
      </w:trPr>
      <w:tc>
        <w:tcPr>
          <w:tcW w:w="2269" w:type="dxa"/>
          <w:vMerge/>
          <w:shd w:val="clear" w:color="auto" w:fill="FFFFFF" w:themeFill="background1"/>
        </w:tcPr>
        <w:p w14:paraId="79B044D8" w14:textId="1E975562" w:rsidR="0078380C" w:rsidRDefault="0078380C" w:rsidP="000F3E33"/>
      </w:tc>
      <w:tc>
        <w:tcPr>
          <w:tcW w:w="5381" w:type="dxa"/>
          <w:vMerge/>
          <w:tcBorders>
            <w:top w:val="single" w:sz="4" w:space="0" w:color="auto"/>
          </w:tcBorders>
        </w:tcPr>
        <w:p w14:paraId="7A4E0ABA" w14:textId="77777777" w:rsidR="0078380C" w:rsidRDefault="0078380C" w:rsidP="000F3E33"/>
      </w:tc>
      <w:tc>
        <w:tcPr>
          <w:tcW w:w="3118" w:type="dxa"/>
          <w:tcBorders>
            <w:top w:val="nil"/>
          </w:tcBorders>
        </w:tcPr>
        <w:p w14:paraId="1EFE6FF1" w14:textId="221016D4" w:rsidR="0078380C" w:rsidRDefault="003F1227" w:rsidP="000F3E33">
          <w:r w:rsidRPr="009159C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Couleur document : 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VERT-</w:t>
          </w:r>
          <w:r w:rsidR="002B1164" w:rsidRPr="002B1164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RVB 117-221-117</w:t>
          </w:r>
        </w:p>
      </w:tc>
    </w:tr>
  </w:tbl>
  <w:p w14:paraId="3CBE0D3A" w14:textId="77777777" w:rsidR="000C4ADC" w:rsidRPr="005A0296" w:rsidRDefault="000C4ADC">
    <w:pPr>
      <w:pStyle w:val="En-tte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71F45"/>
    <w:rsid w:val="000C4ADC"/>
    <w:rsid w:val="000E19CF"/>
    <w:rsid w:val="000F3E33"/>
    <w:rsid w:val="00130B92"/>
    <w:rsid w:val="001359E6"/>
    <w:rsid w:val="001418E0"/>
    <w:rsid w:val="00144EE4"/>
    <w:rsid w:val="0018600E"/>
    <w:rsid w:val="00243B48"/>
    <w:rsid w:val="00244F6A"/>
    <w:rsid w:val="00252CEA"/>
    <w:rsid w:val="002920F8"/>
    <w:rsid w:val="002B1164"/>
    <w:rsid w:val="002D560A"/>
    <w:rsid w:val="0030004F"/>
    <w:rsid w:val="00383615"/>
    <w:rsid w:val="00393028"/>
    <w:rsid w:val="003E6921"/>
    <w:rsid w:val="003F1227"/>
    <w:rsid w:val="004E77C5"/>
    <w:rsid w:val="00542FF8"/>
    <w:rsid w:val="00563CA0"/>
    <w:rsid w:val="00571BEC"/>
    <w:rsid w:val="005A0296"/>
    <w:rsid w:val="00601CFB"/>
    <w:rsid w:val="0066631F"/>
    <w:rsid w:val="00667737"/>
    <w:rsid w:val="006973FE"/>
    <w:rsid w:val="006B66CE"/>
    <w:rsid w:val="006C4C5B"/>
    <w:rsid w:val="0078380C"/>
    <w:rsid w:val="007D6318"/>
    <w:rsid w:val="007E371F"/>
    <w:rsid w:val="00816B04"/>
    <w:rsid w:val="008648C3"/>
    <w:rsid w:val="00902097"/>
    <w:rsid w:val="00976FAC"/>
    <w:rsid w:val="00996257"/>
    <w:rsid w:val="009968BA"/>
    <w:rsid w:val="009F194D"/>
    <w:rsid w:val="00A034B6"/>
    <w:rsid w:val="00A27618"/>
    <w:rsid w:val="00A3679C"/>
    <w:rsid w:val="00AF6635"/>
    <w:rsid w:val="00B56128"/>
    <w:rsid w:val="00B6594B"/>
    <w:rsid w:val="00B8123A"/>
    <w:rsid w:val="00C33AF3"/>
    <w:rsid w:val="00C35A23"/>
    <w:rsid w:val="00C6677A"/>
    <w:rsid w:val="00CC40C2"/>
    <w:rsid w:val="00CE699D"/>
    <w:rsid w:val="00D046EC"/>
    <w:rsid w:val="00D758BB"/>
    <w:rsid w:val="00D8506C"/>
    <w:rsid w:val="00DE10ED"/>
    <w:rsid w:val="00DF2305"/>
    <w:rsid w:val="00E42B60"/>
    <w:rsid w:val="00ED0716"/>
    <w:rsid w:val="00ED1D69"/>
    <w:rsid w:val="00F01DAF"/>
    <w:rsid w:val="00F8244C"/>
    <w:rsid w:val="00FD562E"/>
    <w:rsid w:val="00FE2BB2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999AB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EE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9968B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968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fsca.be/autocontrole-fr/guides/distribution/g026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6</cp:revision>
  <cp:lastPrinted>2019-11-17T16:07:00Z</cp:lastPrinted>
  <dcterms:created xsi:type="dcterms:W3CDTF">2019-11-28T06:23:00Z</dcterms:created>
  <dcterms:modified xsi:type="dcterms:W3CDTF">2020-10-26T15:09:00Z</dcterms:modified>
</cp:coreProperties>
</file>