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1"/>
        <w:tblW w:w="10627" w:type="dxa"/>
        <w:jc w:val="center"/>
        <w:tblLook w:val="04A0" w:firstRow="1" w:lastRow="0" w:firstColumn="1" w:lastColumn="0" w:noHBand="0" w:noVBand="1"/>
      </w:tblPr>
      <w:tblGrid>
        <w:gridCol w:w="5807"/>
        <w:gridCol w:w="614"/>
        <w:gridCol w:w="615"/>
        <w:gridCol w:w="3591"/>
      </w:tblGrid>
      <w:tr w:rsidR="002430A5" w:rsidRPr="00FA097E" w14:paraId="1DD7BE97" w14:textId="77777777" w:rsidTr="008B4ECE">
        <w:trPr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  <w:vAlign w:val="center"/>
          </w:tcPr>
          <w:p w14:paraId="6840EF97" w14:textId="77777777" w:rsidR="002430A5" w:rsidRPr="00FA097E" w:rsidRDefault="002430A5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lang w:eastAsia="fr-FR"/>
              </w:rPr>
              <w:t>AUDIT HACCP Restauration de collectivité.</w:t>
            </w:r>
          </w:p>
          <w:p w14:paraId="1E345544" w14:textId="77777777" w:rsidR="002430A5" w:rsidRPr="00FA097E" w:rsidRDefault="002430A5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lang w:eastAsia="fr-FR"/>
              </w:rPr>
              <w:t>LES REGLES D'OR HACCP SELON LES 5 M</w:t>
            </w:r>
          </w:p>
          <w:p w14:paraId="58B7CA46" w14:textId="77777777" w:rsidR="002430A5" w:rsidRPr="00FA097E" w:rsidRDefault="002430A5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lang w:eastAsia="fr-FR"/>
              </w:rPr>
              <w:t>104 questions pour évaluer votre maîtrise des risques.</w:t>
            </w:r>
          </w:p>
        </w:tc>
      </w:tr>
      <w:tr w:rsidR="002430A5" w:rsidRPr="00FA097E" w14:paraId="30FF534A" w14:textId="77777777" w:rsidTr="008B4ECE">
        <w:trPr>
          <w:jc w:val="center"/>
        </w:trPr>
        <w:tc>
          <w:tcPr>
            <w:tcW w:w="10627" w:type="dxa"/>
            <w:gridSpan w:val="4"/>
            <w:tcBorders>
              <w:left w:val="nil"/>
              <w:right w:val="nil"/>
            </w:tcBorders>
            <w:vAlign w:val="center"/>
          </w:tcPr>
          <w:p w14:paraId="78B7748E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430A5" w:rsidRPr="00FA097E" w14:paraId="5FA7A09B" w14:textId="77777777" w:rsidTr="008B4ECE">
        <w:trPr>
          <w:jc w:val="center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4E2B0058" w14:textId="77777777" w:rsidR="002430A5" w:rsidRPr="00FA097E" w:rsidRDefault="002430A5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  <w:r w:rsidRPr="00125FA6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MATIERE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14:paraId="62B90E3A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0033CC"/>
                <w:sz w:val="20"/>
                <w:szCs w:val="20"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color w:val="0033CC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14:paraId="7063B43D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C00000"/>
                <w:sz w:val="20"/>
                <w:szCs w:val="20"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color w:val="C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3591" w:type="dxa"/>
            <w:tcBorders>
              <w:bottom w:val="single" w:sz="4" w:space="0" w:color="auto"/>
            </w:tcBorders>
            <w:vAlign w:val="center"/>
          </w:tcPr>
          <w:p w14:paraId="3C067AF3" w14:textId="77777777" w:rsidR="002430A5" w:rsidRPr="00FA097E" w:rsidRDefault="002430A5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 w:rsidRPr="00FA097E">
              <w:rPr>
                <w:rFonts w:eastAsia="KuenstlerScript Black" w:cstheme="minorHAnsi"/>
                <w:lang w:eastAsia="fr-FR"/>
              </w:rPr>
              <w:t>Observations</w:t>
            </w:r>
          </w:p>
        </w:tc>
      </w:tr>
      <w:tr w:rsidR="002430A5" w:rsidRPr="00FA097E" w14:paraId="3C108DAE" w14:textId="77777777" w:rsidTr="008B4ECE">
        <w:trPr>
          <w:jc w:val="center"/>
        </w:trPr>
        <w:tc>
          <w:tcPr>
            <w:tcW w:w="5807" w:type="dxa"/>
            <w:tcBorders>
              <w:bottom w:val="dotted" w:sz="4" w:space="0" w:color="auto"/>
            </w:tcBorders>
            <w:vAlign w:val="center"/>
          </w:tcPr>
          <w:p w14:paraId="3CC93C77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D27531">
              <w:rPr>
                <w:rFonts w:eastAsia="KuenstlerScript Black" w:cstheme="minorHAnsi"/>
                <w:lang w:eastAsia="fr-FR"/>
              </w:rPr>
              <w:t>93. J'utilise des produits alimentaires dont l'origine est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27531">
              <w:rPr>
                <w:rFonts w:eastAsia="KuenstlerScript Black" w:cstheme="minorHAnsi"/>
                <w:lang w:eastAsia="fr-FR"/>
              </w:rPr>
              <w:t>connue et autorisée</w:t>
            </w:r>
          </w:p>
        </w:tc>
        <w:tc>
          <w:tcPr>
            <w:tcW w:w="614" w:type="dxa"/>
            <w:tcBorders>
              <w:bottom w:val="dotted" w:sz="4" w:space="0" w:color="auto"/>
            </w:tcBorders>
            <w:vAlign w:val="center"/>
          </w:tcPr>
          <w:p w14:paraId="0F217920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bottom w:val="dotted" w:sz="4" w:space="0" w:color="auto"/>
            </w:tcBorders>
            <w:vAlign w:val="center"/>
          </w:tcPr>
          <w:p w14:paraId="12307694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bottom w:val="dotted" w:sz="4" w:space="0" w:color="auto"/>
            </w:tcBorders>
            <w:vAlign w:val="center"/>
          </w:tcPr>
          <w:p w14:paraId="6841B6D9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2430A5" w:rsidRPr="00FA097E" w14:paraId="2FC30401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1826CC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D27531">
              <w:rPr>
                <w:rFonts w:eastAsia="KuenstlerScript Black" w:cstheme="minorHAnsi"/>
                <w:lang w:eastAsia="fr-FR"/>
              </w:rPr>
              <w:t>94. Je déballe les produits dans la zone de déballage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27531">
              <w:rPr>
                <w:rFonts w:eastAsia="KuenstlerScript Black" w:cstheme="minorHAnsi"/>
                <w:lang w:eastAsia="fr-FR"/>
              </w:rPr>
              <w:t>(cartons, cagettes) et les stocke dans des bacs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27531">
              <w:rPr>
                <w:rFonts w:eastAsia="KuenstlerScript Black" w:cstheme="minorHAnsi"/>
                <w:lang w:eastAsia="fr-FR"/>
              </w:rPr>
              <w:t>imputrescibles non poreux et facile à désinfecter.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95511A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5528FD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1243E2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2430A5" w:rsidRPr="00FA097E" w14:paraId="62659DC7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7D581A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D27531">
              <w:rPr>
                <w:rFonts w:eastAsia="KuenstlerScript Black" w:cstheme="minorHAnsi"/>
                <w:lang w:eastAsia="fr-FR"/>
              </w:rPr>
              <w:t>95. Je contrôle à chaque fois l'intégrité de mes produits à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27531">
              <w:rPr>
                <w:rFonts w:eastAsia="KuenstlerScript Black" w:cstheme="minorHAnsi"/>
                <w:lang w:eastAsia="fr-FR"/>
              </w:rPr>
              <w:t>la réception (état, températures et DLC) et je complète la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27531">
              <w:rPr>
                <w:rFonts w:eastAsia="KuenstlerScript Black" w:cstheme="minorHAnsi"/>
                <w:lang w:eastAsia="fr-FR"/>
              </w:rPr>
              <w:t>fiche de contrôle des produits à la réception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A9D10F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C610B4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7BA494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2430A5" w:rsidRPr="00FA097E" w14:paraId="29A68F45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62B73A" w14:textId="77777777" w:rsidR="002430A5" w:rsidRPr="00D27531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D27531">
              <w:rPr>
                <w:rFonts w:eastAsia="KuenstlerScript Black" w:cstheme="minorHAnsi"/>
                <w:lang w:eastAsia="fr-FR"/>
              </w:rPr>
              <w:t>96. J'applique un protocole d'archivage des étiquettes de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27531">
              <w:rPr>
                <w:rFonts w:eastAsia="KuenstlerScript Black" w:cstheme="minorHAnsi"/>
                <w:lang w:eastAsia="fr-FR"/>
              </w:rPr>
              <w:t>mes produits (N° de lot, fournisseur, intitulé du produit,</w:t>
            </w:r>
          </w:p>
          <w:p w14:paraId="391C2767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D27531">
              <w:rPr>
                <w:rFonts w:eastAsia="KuenstlerScript Black" w:cstheme="minorHAnsi"/>
                <w:lang w:eastAsia="fr-FR"/>
              </w:rPr>
              <w:t>etc.)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2073A9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01DAAE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2F3F92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2430A5" w:rsidRPr="00FA097E" w14:paraId="6F23377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D30BA0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D27531">
              <w:rPr>
                <w:rFonts w:eastAsia="KuenstlerScript Black" w:cstheme="minorHAnsi"/>
                <w:lang w:eastAsia="fr-FR"/>
              </w:rPr>
              <w:t>97. Je vérifie régulièrement la DLC (date limite de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27531">
              <w:rPr>
                <w:rFonts w:eastAsia="KuenstlerScript Black" w:cstheme="minorHAnsi"/>
                <w:lang w:eastAsia="fr-FR"/>
              </w:rPr>
              <w:t>consommation) de mes produits.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71F6DB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18019A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026D2D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2430A5" w:rsidRPr="00FA097E" w14:paraId="7FD652FC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14453F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D27531">
              <w:rPr>
                <w:rFonts w:eastAsia="KuenstlerScript Black" w:cstheme="minorHAnsi"/>
                <w:lang w:eastAsia="fr-FR"/>
              </w:rPr>
              <w:t>98. Mes produits d'entretien sont enfermés et séparés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27531">
              <w:rPr>
                <w:rFonts w:eastAsia="KuenstlerScript Black" w:cstheme="minorHAnsi"/>
                <w:lang w:eastAsia="fr-FR"/>
              </w:rPr>
              <w:t>des produits alimentaires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B15A86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EAC24F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2D45A9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2430A5" w:rsidRPr="00FA097E" w14:paraId="6F2257D6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3A91A5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D27531">
              <w:rPr>
                <w:rFonts w:eastAsia="KuenstlerScript Black" w:cstheme="minorHAnsi"/>
                <w:lang w:eastAsia="fr-FR"/>
              </w:rPr>
              <w:t>99. Les documents du PMS sont suffisamment bien</w:t>
            </w:r>
            <w:r>
              <w:rPr>
                <w:rFonts w:eastAsia="KuenstlerScript Black" w:cstheme="minorHAnsi"/>
                <w:lang w:eastAsia="fr-FR"/>
              </w:rPr>
              <w:t xml:space="preserve"> c</w:t>
            </w:r>
            <w:r w:rsidRPr="00D27531">
              <w:rPr>
                <w:rFonts w:eastAsia="KuenstlerScript Black" w:cstheme="minorHAnsi"/>
                <w:lang w:eastAsia="fr-FR"/>
              </w:rPr>
              <w:t>lassés pour être présentés lors d'un éventuel contrôle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27531">
              <w:rPr>
                <w:rFonts w:eastAsia="KuenstlerScript Black" w:cstheme="minorHAnsi"/>
                <w:lang w:eastAsia="fr-FR"/>
              </w:rPr>
              <w:t>de la DDPP (direction départementale de la protection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27531">
              <w:rPr>
                <w:rFonts w:eastAsia="KuenstlerScript Black" w:cstheme="minorHAnsi"/>
                <w:lang w:eastAsia="fr-FR"/>
              </w:rPr>
              <w:t>des populations) et/ou d'une éventuelle toxi-infection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D27531">
              <w:rPr>
                <w:rFonts w:eastAsia="KuenstlerScript Black" w:cstheme="minorHAnsi"/>
                <w:lang w:eastAsia="fr-FR"/>
              </w:rPr>
              <w:t>alimentaire.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F249C5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04FACF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16B4C9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2430A5" w:rsidRPr="00FA097E" w14:paraId="066E4A27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909E43" w14:textId="77777777" w:rsidR="002430A5" w:rsidRPr="00FA097E" w:rsidRDefault="002430A5" w:rsidP="008B4EC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27531">
              <w:rPr>
                <w:rFonts w:cstheme="minorHAnsi"/>
              </w:rPr>
              <w:t>100. Je conserve tous les documents permettant</w:t>
            </w:r>
            <w:r>
              <w:rPr>
                <w:rFonts w:cstheme="minorHAnsi"/>
              </w:rPr>
              <w:t xml:space="preserve"> </w:t>
            </w:r>
            <w:r w:rsidRPr="00D27531">
              <w:rPr>
                <w:rFonts w:cstheme="minorHAnsi"/>
              </w:rPr>
              <w:t>d'assurer la traçabilité de mes produits et de mes</w:t>
            </w:r>
            <w:r>
              <w:rPr>
                <w:rFonts w:cstheme="minorHAnsi"/>
              </w:rPr>
              <w:t xml:space="preserve"> </w:t>
            </w:r>
            <w:r w:rsidRPr="00D27531">
              <w:rPr>
                <w:rFonts w:cstheme="minorHAnsi"/>
              </w:rPr>
              <w:t>préparations. (Bons de livraison, factures, étiquettes,</w:t>
            </w:r>
            <w:r>
              <w:rPr>
                <w:rFonts w:cstheme="minorHAnsi"/>
              </w:rPr>
              <w:t xml:space="preserve"> </w:t>
            </w:r>
            <w:r w:rsidRPr="00D27531">
              <w:rPr>
                <w:rFonts w:cstheme="minorHAnsi"/>
              </w:rPr>
              <w:t>enregistrements des T°C, entretien du matériel, contrôles</w:t>
            </w:r>
            <w:r>
              <w:rPr>
                <w:rFonts w:cstheme="minorHAnsi"/>
              </w:rPr>
              <w:t xml:space="preserve"> </w:t>
            </w:r>
            <w:r w:rsidRPr="00D27531">
              <w:rPr>
                <w:rFonts w:cstheme="minorHAnsi"/>
              </w:rPr>
              <w:t>des huiles des friteuses, fiches de non-conformité, …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142B03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C2CE2E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6CAE7B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2430A5" w:rsidRPr="00FA097E" w14:paraId="4C6CCF75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1F66C0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A2ED2">
              <w:rPr>
                <w:rFonts w:eastAsia="KuenstlerScript Black" w:cstheme="minorHAnsi"/>
                <w:lang w:eastAsia="fr-FR"/>
              </w:rPr>
              <w:t>101. Je peux prouver l'origine de mes produits par une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5A2ED2">
              <w:rPr>
                <w:rFonts w:eastAsia="KuenstlerScript Black" w:cstheme="minorHAnsi"/>
                <w:lang w:eastAsia="fr-FR"/>
              </w:rPr>
              <w:t>traçabilité archivée.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B5B082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41667C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05752B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2430A5" w:rsidRPr="00FA097E" w14:paraId="426A5A81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5F975F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A2ED2">
              <w:rPr>
                <w:rFonts w:eastAsia="KuenstlerScript Black" w:cstheme="minorHAnsi"/>
                <w:lang w:eastAsia="fr-FR"/>
              </w:rPr>
              <w:t>102. J'effectue un contrôle de l'état de mon huile de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5A2ED2">
              <w:rPr>
                <w:rFonts w:eastAsia="KuenstlerScript Black" w:cstheme="minorHAnsi"/>
                <w:lang w:eastAsia="fr-FR"/>
              </w:rPr>
              <w:t>friteuse. La périodicité de ces relevés est consultable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5A2ED2">
              <w:rPr>
                <w:rFonts w:eastAsia="KuenstlerScript Black" w:cstheme="minorHAnsi"/>
                <w:lang w:eastAsia="fr-FR"/>
              </w:rPr>
              <w:t>dans mon classeur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3EBF26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37F203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4C5BCC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2430A5" w:rsidRPr="00FA097E" w14:paraId="024A36D7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1EE5F4" w14:textId="77777777" w:rsidR="002430A5" w:rsidRPr="005A2ED2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A2ED2">
              <w:rPr>
                <w:rFonts w:eastAsia="KuenstlerScript Black" w:cstheme="minorHAnsi"/>
                <w:lang w:eastAsia="fr-FR"/>
              </w:rPr>
              <w:t>103. Je peux justifier du bon état sanitaire de l'eau que</w:t>
            </w:r>
          </w:p>
          <w:p w14:paraId="0D686203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proofErr w:type="gramStart"/>
            <w:r w:rsidRPr="005A2ED2">
              <w:rPr>
                <w:rFonts w:eastAsia="KuenstlerScript Black" w:cstheme="minorHAnsi"/>
                <w:lang w:eastAsia="fr-FR"/>
              </w:rPr>
              <w:t>j'utilise</w:t>
            </w:r>
            <w:proofErr w:type="gramEnd"/>
            <w:r w:rsidRPr="005A2ED2">
              <w:rPr>
                <w:rFonts w:eastAsia="KuenstlerScript Black" w:cstheme="minorHAnsi"/>
                <w:lang w:eastAsia="fr-FR"/>
              </w:rPr>
              <w:t>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84D28C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8E2D50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6D11A1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2430A5" w:rsidRPr="00FA097E" w14:paraId="37638DBB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26986A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A2ED2">
              <w:rPr>
                <w:rFonts w:eastAsia="KuenstlerScript Black" w:cstheme="minorHAnsi"/>
                <w:lang w:eastAsia="fr-FR"/>
              </w:rPr>
              <w:t>104. L'attestation de l'état sanitaire de l'eau est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5A2ED2">
              <w:rPr>
                <w:rFonts w:eastAsia="KuenstlerScript Black" w:cstheme="minorHAnsi"/>
                <w:lang w:eastAsia="fr-FR"/>
              </w:rPr>
              <w:t>conservée dans mon classeur PMS.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B21133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4A914A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B4B3D4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2430A5" w:rsidRPr="00FA097E" w14:paraId="195C6907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40FDE1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584408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36AF97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FAFA2D" w14:textId="77777777" w:rsidR="002430A5" w:rsidRPr="00FA097E" w:rsidRDefault="002430A5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</w:tbl>
    <w:p w14:paraId="31C9E082" w14:textId="65540E69" w:rsidR="000B754B" w:rsidRPr="000B754B" w:rsidRDefault="000B754B" w:rsidP="000B754B"/>
    <w:p w14:paraId="6BA9B019" w14:textId="52A8D395" w:rsidR="009B5A14" w:rsidRPr="000B754B" w:rsidRDefault="009B5A14" w:rsidP="000B754B"/>
    <w:sectPr w:rsidR="009B5A14" w:rsidRPr="000B754B" w:rsidSect="00A3679C">
      <w:headerReference w:type="default" r:id="rId6"/>
      <w:footerReference w:type="default" r:id="rId7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14CCE" w14:textId="77777777" w:rsidR="00FB6E74" w:rsidRDefault="00FB6E74" w:rsidP="000C4ADC">
      <w:pPr>
        <w:spacing w:after="0" w:line="240" w:lineRule="auto"/>
      </w:pPr>
      <w:r>
        <w:separator/>
      </w:r>
    </w:p>
  </w:endnote>
  <w:endnote w:type="continuationSeparator" w:id="0">
    <w:p w14:paraId="01428A06" w14:textId="77777777" w:rsidR="00FB6E74" w:rsidRDefault="00FB6E74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29B69E2B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78659E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Simon - Copie (2).docx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0C25A882" w:rsidR="00A3679C" w:rsidRPr="008E37E6" w:rsidRDefault="000B754B" w:rsidP="00144EE4">
          <w:pPr>
            <w:suppressAutoHyphens/>
            <w:snapToGrid w:val="0"/>
            <w:spacing w:after="0" w:line="276" w:lineRule="aut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Ressource documentaire</w:t>
          </w:r>
          <w:r w:rsidR="00690539" w:rsidRPr="00690539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: </w:t>
          </w:r>
          <w:hyperlink r:id="rId1" w:history="1">
            <w:r w:rsidRPr="00981DED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https://hotellerie-restauration.discip.ac-caen.fr/IMG/pdf/pms-classeur.pdf</w:t>
            </w:r>
          </w:hyperlink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480CF" w14:textId="77777777" w:rsidR="00FB6E74" w:rsidRDefault="00FB6E74" w:rsidP="000C4ADC">
      <w:pPr>
        <w:spacing w:after="0" w:line="240" w:lineRule="auto"/>
      </w:pPr>
      <w:r>
        <w:separator/>
      </w:r>
    </w:p>
  </w:footnote>
  <w:footnote w:type="continuationSeparator" w:id="0">
    <w:p w14:paraId="536AB94A" w14:textId="77777777" w:rsidR="00FB6E74" w:rsidRDefault="00FB6E74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8D4C8F" w14:paraId="43669206" w14:textId="77777777" w:rsidTr="000B754B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67713578" w:rsidR="008D4C8F" w:rsidRPr="00D758BB" w:rsidRDefault="00CA556C" w:rsidP="008D4C8F">
          <w:pPr>
            <w:jc w:val="center"/>
            <w:rPr>
              <w:sz w:val="28"/>
              <w:szCs w:val="28"/>
            </w:rPr>
          </w:pPr>
          <w:r w:rsidRPr="0065602A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647EA3E6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 w:rsidRPr="000B754B">
            <w:rPr>
              <w:rFonts w:cstheme="minorHAnsi"/>
              <w:b/>
              <w:bCs/>
              <w:sz w:val="24"/>
              <w:szCs w:val="24"/>
            </w:rPr>
            <w:t>AUDIT HACCP</w:t>
          </w:r>
        </w:p>
      </w:tc>
      <w:tc>
        <w:tcPr>
          <w:tcW w:w="3118" w:type="dxa"/>
          <w:tcBorders>
            <w:bottom w:val="nil"/>
          </w:tcBorders>
          <w:shd w:val="clear" w:color="auto" w:fill="FFFF00"/>
          <w:vAlign w:val="center"/>
        </w:tcPr>
        <w:p w14:paraId="002C6D37" w14:textId="09D9E65C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AUDIT PARTIEL</w:t>
          </w:r>
          <w:r w:rsidR="008D4C8F" w:rsidRPr="00C60ADC">
            <w:rPr>
              <w:rFonts w:cstheme="minorHAnsi"/>
              <w:b/>
              <w:sz w:val="24"/>
              <w:szCs w:val="24"/>
            </w:rPr>
            <w:t xml:space="preserve"> </w:t>
          </w:r>
        </w:p>
      </w:tc>
    </w:tr>
    <w:tr w:rsidR="008D4C8F" w14:paraId="3C24CE7E" w14:textId="77777777" w:rsidTr="000B754B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8D4C8F" w:rsidRDefault="008D4C8F" w:rsidP="008D4C8F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8D4C8F" w:rsidRDefault="008D4C8F" w:rsidP="008D4C8F"/>
      </w:tc>
      <w:tc>
        <w:tcPr>
          <w:tcW w:w="3118" w:type="dxa"/>
          <w:tcBorders>
            <w:top w:val="nil"/>
            <w:bottom w:val="nil"/>
          </w:tcBorders>
          <w:shd w:val="clear" w:color="auto" w:fill="FFFF00"/>
          <w:vAlign w:val="center"/>
        </w:tcPr>
        <w:p w14:paraId="2D0BE389" w14:textId="5A94DFDD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AU.P</w:t>
          </w:r>
          <w:r w:rsidR="008D4C8F" w:rsidRPr="00C60ADC">
            <w:rPr>
              <w:rFonts w:cstheme="minorHAnsi"/>
              <w:b/>
              <w:sz w:val="24"/>
              <w:szCs w:val="24"/>
            </w:rPr>
            <w:t>.00</w:t>
          </w:r>
        </w:p>
      </w:tc>
    </w:tr>
    <w:tr w:rsidR="00CA556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CA556C" w:rsidRDefault="00CA556C" w:rsidP="00CA556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CA556C" w:rsidRDefault="00CA556C" w:rsidP="00CA556C"/>
      </w:tc>
      <w:tc>
        <w:tcPr>
          <w:tcW w:w="3118" w:type="dxa"/>
          <w:tcBorders>
            <w:top w:val="nil"/>
            <w:bottom w:val="nil"/>
          </w:tcBorders>
        </w:tcPr>
        <w:p w14:paraId="67750B6C" w14:textId="13A74FA7" w:rsidR="00CA556C" w:rsidRPr="00D758BB" w:rsidRDefault="00CA556C" w:rsidP="00CA556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Pr="0065602A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CA556C" w:rsidRPr="00690539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CA556C" w:rsidRPr="00690539" w:rsidRDefault="00CA556C" w:rsidP="00CA556C">
          <w:pPr>
            <w:rPr>
              <w:color w:val="0070C0"/>
            </w:rPr>
          </w:pPr>
        </w:p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6EBB6770" w:rsidR="00CA556C" w:rsidRPr="00C60ADC" w:rsidRDefault="00CA556C" w:rsidP="00CA556C">
          <w:pPr>
            <w:jc w:val="center"/>
            <w:rPr>
              <w:rFonts w:cstheme="minorHAnsi"/>
              <w:b/>
              <w:bCs/>
              <w:color w:val="0070C0"/>
              <w:sz w:val="24"/>
              <w:szCs w:val="24"/>
            </w:rPr>
          </w:pPr>
          <w:r>
            <w:rPr>
              <w:rFonts w:cstheme="minorHAnsi"/>
              <w:b/>
              <w:bCs/>
              <w:sz w:val="24"/>
              <w:szCs w:val="24"/>
            </w:rPr>
            <w:t>5.M.  MATIERE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CA556C" w:rsidRPr="00690539" w:rsidRDefault="00CA556C" w:rsidP="00CA556C">
          <w:pPr>
            <w:rPr>
              <w:rFonts w:ascii="Arial Narrow" w:hAnsi="Arial Narrow"/>
              <w:sz w:val="16"/>
              <w:szCs w:val="16"/>
            </w:rPr>
          </w:pPr>
          <w:r w:rsidRPr="00690539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CA556C" w:rsidRPr="00690539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CA556C" w:rsidRPr="00690539" w:rsidRDefault="00CA556C" w:rsidP="00CA556C">
          <w:pPr>
            <w:rPr>
              <w:color w:val="0070C0"/>
            </w:rPr>
          </w:pPr>
        </w:p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CA556C" w:rsidRPr="00690539" w:rsidRDefault="00CA556C" w:rsidP="00CA556C">
          <w:pPr>
            <w:rPr>
              <w:color w:val="0070C0"/>
            </w:rPr>
          </w:pPr>
        </w:p>
      </w:tc>
      <w:tc>
        <w:tcPr>
          <w:tcW w:w="3118" w:type="dxa"/>
          <w:tcBorders>
            <w:top w:val="nil"/>
          </w:tcBorders>
        </w:tcPr>
        <w:p w14:paraId="1EFE6FF1" w14:textId="67521453" w:rsidR="00CA556C" w:rsidRPr="00690539" w:rsidRDefault="00CA556C" w:rsidP="00CA556C">
          <w:r w:rsidRPr="00690539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Pr="000B754B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JAUNE-RVB 255.255.0</w:t>
          </w:r>
        </w:p>
      </w:tc>
    </w:tr>
  </w:tbl>
  <w:p w14:paraId="3CBE0D3A" w14:textId="77777777" w:rsidR="000C4ADC" w:rsidRPr="00690539" w:rsidRDefault="000C4ADC">
    <w:pPr>
      <w:pStyle w:val="En-tte"/>
      <w:rPr>
        <w:color w:val="0070C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0163"/>
    <w:rsid w:val="00067F8B"/>
    <w:rsid w:val="000B754B"/>
    <w:rsid w:val="000C4ADC"/>
    <w:rsid w:val="000E19CF"/>
    <w:rsid w:val="000F3E33"/>
    <w:rsid w:val="00130B92"/>
    <w:rsid w:val="001359E6"/>
    <w:rsid w:val="001418E0"/>
    <w:rsid w:val="00144EE4"/>
    <w:rsid w:val="0018600E"/>
    <w:rsid w:val="00194F5B"/>
    <w:rsid w:val="002430A5"/>
    <w:rsid w:val="00243B48"/>
    <w:rsid w:val="00244F6A"/>
    <w:rsid w:val="002920F8"/>
    <w:rsid w:val="002B1164"/>
    <w:rsid w:val="002D560A"/>
    <w:rsid w:val="002F7DE9"/>
    <w:rsid w:val="00383615"/>
    <w:rsid w:val="003B6AFD"/>
    <w:rsid w:val="003E4D49"/>
    <w:rsid w:val="003E6921"/>
    <w:rsid w:val="003F1227"/>
    <w:rsid w:val="003F516D"/>
    <w:rsid w:val="004E77C5"/>
    <w:rsid w:val="00514ED4"/>
    <w:rsid w:val="00542FF8"/>
    <w:rsid w:val="00571BEC"/>
    <w:rsid w:val="005A0296"/>
    <w:rsid w:val="00601CFB"/>
    <w:rsid w:val="00667737"/>
    <w:rsid w:val="00690539"/>
    <w:rsid w:val="006973FE"/>
    <w:rsid w:val="006B66CE"/>
    <w:rsid w:val="006C4C5B"/>
    <w:rsid w:val="0078380C"/>
    <w:rsid w:val="0078659E"/>
    <w:rsid w:val="007D6318"/>
    <w:rsid w:val="007E371F"/>
    <w:rsid w:val="008054B0"/>
    <w:rsid w:val="008150E7"/>
    <w:rsid w:val="00816B04"/>
    <w:rsid w:val="008648C3"/>
    <w:rsid w:val="00880CAA"/>
    <w:rsid w:val="008D4C8F"/>
    <w:rsid w:val="008E37E6"/>
    <w:rsid w:val="00976FAC"/>
    <w:rsid w:val="00996257"/>
    <w:rsid w:val="009968BA"/>
    <w:rsid w:val="009B5A14"/>
    <w:rsid w:val="009F194D"/>
    <w:rsid w:val="00A034B6"/>
    <w:rsid w:val="00A27618"/>
    <w:rsid w:val="00A3679C"/>
    <w:rsid w:val="00A45FAF"/>
    <w:rsid w:val="00AF6635"/>
    <w:rsid w:val="00B534EF"/>
    <w:rsid w:val="00B6594B"/>
    <w:rsid w:val="00B8123A"/>
    <w:rsid w:val="00C16926"/>
    <w:rsid w:val="00C33AF3"/>
    <w:rsid w:val="00C35A23"/>
    <w:rsid w:val="00C60530"/>
    <w:rsid w:val="00C60ADC"/>
    <w:rsid w:val="00C6677A"/>
    <w:rsid w:val="00CA556C"/>
    <w:rsid w:val="00CC40C2"/>
    <w:rsid w:val="00CE699D"/>
    <w:rsid w:val="00CF2E05"/>
    <w:rsid w:val="00D046EC"/>
    <w:rsid w:val="00D758BB"/>
    <w:rsid w:val="00D8506C"/>
    <w:rsid w:val="00D902D2"/>
    <w:rsid w:val="00DA6974"/>
    <w:rsid w:val="00DD5C59"/>
    <w:rsid w:val="00DE10ED"/>
    <w:rsid w:val="00DF2305"/>
    <w:rsid w:val="00E42B60"/>
    <w:rsid w:val="00ED1D69"/>
    <w:rsid w:val="00F01DAF"/>
    <w:rsid w:val="00F8244C"/>
    <w:rsid w:val="00FB6E74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0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39"/>
    <w:rsid w:val="00243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8967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13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12</cp:revision>
  <cp:lastPrinted>2019-11-17T16:07:00Z</cp:lastPrinted>
  <dcterms:created xsi:type="dcterms:W3CDTF">2019-12-02T14:01:00Z</dcterms:created>
  <dcterms:modified xsi:type="dcterms:W3CDTF">2020-10-26T17:22:00Z</dcterms:modified>
</cp:coreProperties>
</file>